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C80" w:rsidRPr="00975282" w:rsidRDefault="00623C80" w:rsidP="00623C80">
      <w:pPr>
        <w:autoSpaceDE w:val="0"/>
        <w:autoSpaceDN w:val="0"/>
        <w:adjustRightInd w:val="0"/>
        <w:rPr>
          <w:rFonts w:ascii="Arial-BoldMT" w:eastAsia="Calibri" w:hAnsi="Arial-BoldMT" w:cs="Arial-BoldMT"/>
          <w:b/>
          <w:bCs/>
          <w:color w:val="FF0000"/>
          <w:sz w:val="20"/>
          <w:szCs w:val="20"/>
          <w:lang w:eastAsia="en-US"/>
        </w:rPr>
      </w:pPr>
      <w:bookmarkStart w:id="0" w:name="_GoBack"/>
      <w:bookmarkEnd w:id="0"/>
      <w:r w:rsidRPr="00975282">
        <w:rPr>
          <w:rFonts w:ascii="Arial-BoldMT" w:eastAsia="Calibri" w:hAnsi="Arial-BoldMT" w:cs="Arial-BoldMT"/>
          <w:b/>
          <w:bCs/>
          <w:color w:val="FF0000"/>
          <w:sz w:val="20"/>
          <w:szCs w:val="20"/>
          <w:lang w:eastAsia="en-US"/>
        </w:rPr>
        <w:t>NUR VON BIETERN AUSZUFÜLLEN, DIE ZU VERHANDLUNGSGESPRÄCHEN EINGELADEN</w:t>
      </w:r>
    </w:p>
    <w:p w:rsidR="007D7ABD" w:rsidRPr="00A72D92" w:rsidRDefault="00623C80" w:rsidP="00623C80">
      <w:pPr>
        <w:spacing w:line="312" w:lineRule="auto"/>
        <w:rPr>
          <w:rFonts w:ascii="Arial" w:hAnsi="Arial" w:cs="Arial"/>
          <w:b/>
          <w:sz w:val="20"/>
          <w:szCs w:val="20"/>
        </w:rPr>
      </w:pPr>
      <w:r w:rsidRPr="00975282">
        <w:rPr>
          <w:rFonts w:ascii="Arial-BoldMT" w:eastAsia="Calibri" w:hAnsi="Arial-BoldMT" w:cs="Arial-BoldMT"/>
          <w:b/>
          <w:bCs/>
          <w:color w:val="FF0000"/>
          <w:sz w:val="20"/>
          <w:szCs w:val="20"/>
          <w:lang w:eastAsia="en-US"/>
        </w:rPr>
        <w:t>WERDEN!!!</w:t>
      </w:r>
    </w:p>
    <w:p w:rsidR="00777182" w:rsidRPr="00F1256D" w:rsidRDefault="00777182" w:rsidP="008E42FF">
      <w:pPr>
        <w:tabs>
          <w:tab w:val="left" w:pos="709"/>
        </w:tabs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F1256D">
        <w:rPr>
          <w:rFonts w:ascii="Arial" w:hAnsi="Arial" w:cs="Arial"/>
          <w:b/>
          <w:sz w:val="36"/>
          <w:szCs w:val="36"/>
        </w:rPr>
        <w:t>Honorar</w:t>
      </w:r>
      <w:r w:rsidR="005727A9">
        <w:rPr>
          <w:rFonts w:ascii="Arial" w:hAnsi="Arial" w:cs="Arial"/>
          <w:b/>
          <w:sz w:val="36"/>
          <w:szCs w:val="36"/>
        </w:rPr>
        <w:t>erst</w:t>
      </w:r>
      <w:r w:rsidRPr="00F1256D">
        <w:rPr>
          <w:rFonts w:ascii="Arial" w:hAnsi="Arial" w:cs="Arial"/>
          <w:b/>
          <w:sz w:val="36"/>
          <w:szCs w:val="36"/>
        </w:rPr>
        <w:t>angebot</w:t>
      </w:r>
      <w:r w:rsidRPr="00F1256D">
        <w:rPr>
          <w:rFonts w:ascii="Arial" w:hAnsi="Arial" w:cs="Arial"/>
          <w:b/>
          <w:sz w:val="36"/>
          <w:szCs w:val="36"/>
        </w:rPr>
        <w:br/>
      </w:r>
    </w:p>
    <w:p w:rsidR="007A450B" w:rsidRPr="00F1256D" w:rsidRDefault="007A450B" w:rsidP="008E42FF">
      <w:pPr>
        <w:tabs>
          <w:tab w:val="left" w:pos="709"/>
        </w:tabs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E2B2F" w:rsidRDefault="00777182" w:rsidP="007C136E">
      <w:pPr>
        <w:tabs>
          <w:tab w:val="left" w:pos="1134"/>
        </w:tabs>
        <w:spacing w:before="120" w:after="120" w:line="288" w:lineRule="auto"/>
        <w:ind w:right="260"/>
        <w:rPr>
          <w:rFonts w:ascii="Arial" w:hAnsi="Arial"/>
          <w:b/>
          <w:sz w:val="22"/>
        </w:rPr>
      </w:pPr>
      <w:r w:rsidRPr="00F1256D">
        <w:rPr>
          <w:rFonts w:ascii="Arial" w:hAnsi="Arial" w:cs="Arial"/>
          <w:b/>
        </w:rPr>
        <w:t>Projekt</w:t>
      </w:r>
      <w:r w:rsidRPr="00F1256D">
        <w:rPr>
          <w:rFonts w:ascii="Arial" w:hAnsi="Arial" w:cs="Arial"/>
          <w:b/>
        </w:rPr>
        <w:tab/>
      </w:r>
      <w:r w:rsidR="00544E8E" w:rsidRPr="00544E8E">
        <w:rPr>
          <w:rFonts w:ascii="Arial" w:hAnsi="Arial" w:cs="Arial"/>
          <w:b/>
        </w:rPr>
        <w:t xml:space="preserve">Generalsanierung </w:t>
      </w:r>
      <w:r w:rsidR="007C136E">
        <w:rPr>
          <w:rFonts w:ascii="Arial" w:hAnsi="Arial" w:cs="Arial"/>
          <w:b/>
        </w:rPr>
        <w:t xml:space="preserve">und Erweiterung </w:t>
      </w:r>
      <w:r w:rsidR="00544E8E" w:rsidRPr="00544E8E">
        <w:rPr>
          <w:rFonts w:ascii="Arial" w:hAnsi="Arial" w:cs="Arial"/>
          <w:b/>
        </w:rPr>
        <w:t xml:space="preserve">der </w:t>
      </w:r>
      <w:r w:rsidR="00AB6A2D">
        <w:rPr>
          <w:rFonts w:ascii="Arial" w:hAnsi="Arial" w:cs="Arial"/>
          <w:b/>
        </w:rPr>
        <w:t>Karl-Gebhardt-Schule Weidenberg</w:t>
      </w:r>
    </w:p>
    <w:p w:rsidR="005E2B2F" w:rsidRPr="005E2B2F" w:rsidRDefault="005E2B2F" w:rsidP="005E2B2F">
      <w:pPr>
        <w:spacing w:before="120" w:after="120" w:line="288" w:lineRule="auto"/>
        <w:ind w:left="708" w:right="260" w:firstLine="426"/>
        <w:rPr>
          <w:rFonts w:ascii="Arial" w:hAnsi="Arial"/>
          <w:b/>
          <w:sz w:val="22"/>
        </w:rPr>
      </w:pPr>
    </w:p>
    <w:p w:rsidR="00777182" w:rsidRPr="007A450B" w:rsidRDefault="00777182" w:rsidP="00164F83">
      <w:pPr>
        <w:pStyle w:val="Listenabsatz"/>
        <w:numPr>
          <w:ilvl w:val="0"/>
          <w:numId w:val="18"/>
        </w:numPr>
        <w:spacing w:before="120" w:after="120" w:line="271" w:lineRule="auto"/>
        <w:outlineLvl w:val="0"/>
        <w:rPr>
          <w:rFonts w:ascii="Arial" w:hAnsi="Arial" w:cs="Arial"/>
          <w:b/>
        </w:rPr>
      </w:pPr>
      <w:r w:rsidRPr="007A450B">
        <w:rPr>
          <w:rFonts w:ascii="Arial" w:hAnsi="Arial" w:cs="Arial"/>
          <w:b/>
        </w:rPr>
        <w:t>Grundlagen</w:t>
      </w:r>
    </w:p>
    <w:p w:rsidR="00777182" w:rsidRPr="005E2B2F" w:rsidRDefault="00777182" w:rsidP="008E42FF">
      <w:p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</w:rPr>
        <w:t xml:space="preserve">Der Auftragnehmer erbringt seine Leistungen auf der Grundlage des </w:t>
      </w:r>
      <w:r w:rsidR="002150E4">
        <w:rPr>
          <w:rFonts w:ascii="Arial" w:hAnsi="Arial" w:cs="Arial"/>
          <w:sz w:val="20"/>
          <w:szCs w:val="20"/>
        </w:rPr>
        <w:t>Generalplanervertrags</w:t>
      </w:r>
      <w:r w:rsidRPr="00A72D92">
        <w:rPr>
          <w:rFonts w:ascii="Arial" w:hAnsi="Arial" w:cs="Arial"/>
          <w:sz w:val="20"/>
          <w:szCs w:val="20"/>
        </w:rPr>
        <w:t xml:space="preserve"> - sowie den Allgemeinen Vertragsbedingungen </w:t>
      </w:r>
      <w:r w:rsidR="00FE7E0A">
        <w:rPr>
          <w:rFonts w:ascii="Arial" w:hAnsi="Arial" w:cs="Arial"/>
          <w:sz w:val="20"/>
          <w:szCs w:val="20"/>
        </w:rPr>
        <w:t>und den Besonderen Vertragsbedingungen</w:t>
      </w:r>
    </w:p>
    <w:p w:rsidR="007A450B" w:rsidRPr="00A72D92" w:rsidRDefault="007A450B" w:rsidP="008E42FF">
      <w:p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b/>
          <w:sz w:val="20"/>
          <w:szCs w:val="20"/>
        </w:rPr>
      </w:pPr>
    </w:p>
    <w:p w:rsidR="00471BD1" w:rsidRDefault="00777182" w:rsidP="005E2B2F">
      <w:pPr>
        <w:pStyle w:val="Listenabsatz"/>
        <w:numPr>
          <w:ilvl w:val="0"/>
          <w:numId w:val="18"/>
        </w:num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b/>
        </w:rPr>
      </w:pPr>
      <w:r w:rsidRPr="00164F83">
        <w:rPr>
          <w:rFonts w:ascii="Arial" w:hAnsi="Arial" w:cs="Arial"/>
          <w:b/>
        </w:rPr>
        <w:t>Vergütung</w:t>
      </w:r>
    </w:p>
    <w:p w:rsidR="005E2B2F" w:rsidRPr="005E2B2F" w:rsidRDefault="005E2B2F" w:rsidP="005E2B2F">
      <w:pPr>
        <w:pStyle w:val="Listenabsatz"/>
        <w:tabs>
          <w:tab w:val="left" w:pos="0"/>
        </w:tabs>
        <w:spacing w:before="120" w:after="120" w:line="312" w:lineRule="auto"/>
        <w:ind w:left="360"/>
        <w:outlineLvl w:val="0"/>
        <w:rPr>
          <w:rFonts w:ascii="Arial" w:hAnsi="Arial" w:cs="Arial"/>
          <w:b/>
        </w:rPr>
      </w:pPr>
    </w:p>
    <w:p w:rsidR="003B2C46" w:rsidRPr="00A72D92" w:rsidRDefault="003B2C46" w:rsidP="008E42FF">
      <w:pPr>
        <w:spacing w:before="120" w:after="120" w:line="271" w:lineRule="auto"/>
        <w:ind w:left="703" w:hanging="703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  <w:u w:val="single"/>
        </w:rPr>
        <w:t>A</w:t>
      </w:r>
      <w:r w:rsidR="003D77BD" w:rsidRPr="00A72D92">
        <w:rPr>
          <w:rFonts w:ascii="Arial" w:hAnsi="Arial" w:cs="Arial"/>
          <w:sz w:val="20"/>
          <w:szCs w:val="20"/>
          <w:u w:val="single"/>
        </w:rPr>
        <w:t>nrechenbare Kosten</w:t>
      </w:r>
      <w:r w:rsidR="003D77BD" w:rsidRPr="00A72D92">
        <w:rPr>
          <w:rFonts w:ascii="Arial" w:hAnsi="Arial" w:cs="Arial"/>
          <w:sz w:val="20"/>
          <w:szCs w:val="20"/>
        </w:rPr>
        <w:tab/>
      </w:r>
    </w:p>
    <w:p w:rsidR="007E6A56" w:rsidRDefault="0086760D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</w:rPr>
        <w:t xml:space="preserve">Die anrechenbaren Kosten basieren auf </w:t>
      </w:r>
      <w:r w:rsidR="00544E8E">
        <w:rPr>
          <w:rFonts w:ascii="Arial" w:hAnsi="Arial" w:cs="Arial"/>
          <w:sz w:val="20"/>
          <w:szCs w:val="20"/>
        </w:rPr>
        <w:t xml:space="preserve">der Kostenschätzung vom </w:t>
      </w:r>
      <w:r w:rsidR="002A1F18">
        <w:rPr>
          <w:rFonts w:ascii="Arial" w:hAnsi="Arial" w:cs="Arial"/>
          <w:sz w:val="20"/>
          <w:szCs w:val="20"/>
        </w:rPr>
        <w:t>08.11</w:t>
      </w:r>
      <w:r w:rsidR="00544E8E">
        <w:rPr>
          <w:rFonts w:ascii="Arial" w:hAnsi="Arial" w:cs="Arial"/>
          <w:sz w:val="20"/>
          <w:szCs w:val="20"/>
        </w:rPr>
        <w:t>.2017</w:t>
      </w:r>
      <w:r w:rsidR="00F1256D">
        <w:rPr>
          <w:rFonts w:ascii="Arial" w:hAnsi="Arial" w:cs="Arial"/>
          <w:sz w:val="20"/>
          <w:szCs w:val="20"/>
        </w:rPr>
        <w:t>.</w:t>
      </w:r>
      <w:r w:rsidR="003B2C46" w:rsidRPr="00A72D92">
        <w:rPr>
          <w:rFonts w:ascii="Arial" w:hAnsi="Arial" w:cs="Arial"/>
          <w:sz w:val="20"/>
          <w:szCs w:val="20"/>
        </w:rPr>
        <w:t xml:space="preserve"> </w:t>
      </w:r>
    </w:p>
    <w:p w:rsidR="004C2B15" w:rsidRPr="00471BD1" w:rsidRDefault="003C5B4F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Kostenrahmen</w:t>
      </w:r>
      <w:r w:rsidR="004C2B15" w:rsidRPr="00471BD1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tblpY="1"/>
        <w:tblOverlap w:val="never"/>
        <w:tblW w:w="95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984"/>
        <w:gridCol w:w="1984"/>
        <w:gridCol w:w="1984"/>
        <w:gridCol w:w="1984"/>
      </w:tblGrid>
      <w:tr w:rsidR="00875981" w:rsidRPr="00F34438" w:rsidTr="00A96730">
        <w:trPr>
          <w:trHeight w:val="284"/>
        </w:trPr>
        <w:tc>
          <w:tcPr>
            <w:tcW w:w="1575" w:type="dxa"/>
            <w:shd w:val="clear" w:color="000000" w:fill="auto"/>
            <w:noWrap/>
            <w:vAlign w:val="bottom"/>
            <w:hideMark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auto"/>
            <w:vAlign w:val="bottom"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Generalsanierung</w:t>
            </w:r>
          </w:p>
        </w:tc>
        <w:tc>
          <w:tcPr>
            <w:tcW w:w="1984" w:type="dxa"/>
            <w:shd w:val="clear" w:color="000000" w:fill="auto"/>
            <w:vAlign w:val="bottom"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Anrechenbare Kosten</w:t>
            </w:r>
          </w:p>
        </w:tc>
        <w:tc>
          <w:tcPr>
            <w:tcW w:w="1984" w:type="dxa"/>
            <w:shd w:val="clear" w:color="000000" w:fill="auto"/>
            <w:vAlign w:val="bottom"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Erweiterung</w:t>
            </w:r>
          </w:p>
        </w:tc>
        <w:tc>
          <w:tcPr>
            <w:tcW w:w="1984" w:type="dxa"/>
            <w:shd w:val="clear" w:color="000000" w:fill="auto"/>
            <w:vAlign w:val="bottom"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Anrechenbare Kosten</w:t>
            </w:r>
          </w:p>
        </w:tc>
      </w:tr>
      <w:tr w:rsidR="00875981" w:rsidRPr="00F3443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84" w:type="dxa"/>
            <w:vAlign w:val="bottom"/>
          </w:tcPr>
          <w:p w:rsidR="00875981" w:rsidRPr="00582B28" w:rsidRDefault="00875981" w:rsidP="00875981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Pr="00582B28" w:rsidRDefault="00875981" w:rsidP="00875981">
            <w:pPr>
              <w:pStyle w:val="Listenabsatz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Pr="00582B28" w:rsidRDefault="00875981" w:rsidP="00875981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Pr="00582B28" w:rsidRDefault="00875981" w:rsidP="00875981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981" w:rsidRPr="00F3443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=SUM(383591;1505836;135730;775542;2283622;298598;736326;193632;605894;393159;329543;258721;272023;1055488;488628;74132;303645;245731;288361;68210;21426;24960;66900;44480;54185;410088)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1.737.435,00 €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=1737435/1,19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1.460.029,41 €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=1326000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1.326.000,00 €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=1326000/1,19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1.114.285,71 €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75981" w:rsidRPr="00F3443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=SUM(1042215;824171;506775;46210;1750033;242240;62423;615132)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650.000,00 €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=650000/1,19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546.218,49 €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=442000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442.000,00 €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=442000/1,19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371.428,57 €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75981" w:rsidRPr="00A9138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=SUM(195645;310250)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75.000,00 €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=75000/1,19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63.025,21 €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=50000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50.000,00 €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42.016,81 €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75981" w:rsidRPr="00A9138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=SUM(122450;120364;12486)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35.700,00 €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=35700/1,19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30.000,00 €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=30000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30.000,00 €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=30000/1,19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25.210,08 €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75981" w:rsidRPr="00A9138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984" w:type="dxa"/>
            <w:vAlign w:val="bottom"/>
          </w:tcPr>
          <w:p w:rsidR="00875981" w:rsidRDefault="00875981" w:rsidP="00FE3B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k.A.</w:t>
            </w:r>
          </w:p>
        </w:tc>
        <w:tc>
          <w:tcPr>
            <w:tcW w:w="1984" w:type="dxa"/>
            <w:vAlign w:val="bottom"/>
          </w:tcPr>
          <w:p w:rsidR="00875981" w:rsidRDefault="00FE3B55" w:rsidP="008759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k.A.</w:t>
            </w:r>
          </w:p>
        </w:tc>
        <w:tc>
          <w:tcPr>
            <w:tcW w:w="1984" w:type="dxa"/>
            <w:vAlign w:val="bottom"/>
          </w:tcPr>
          <w:p w:rsidR="00875981" w:rsidRPr="008731ED" w:rsidRDefault="00FE3B55" w:rsidP="00FE3B55">
            <w:pPr>
              <w:pStyle w:val="Listenabsatz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k.A.</w:t>
            </w:r>
          </w:p>
        </w:tc>
        <w:tc>
          <w:tcPr>
            <w:tcW w:w="1984" w:type="dxa"/>
            <w:vAlign w:val="bottom"/>
          </w:tcPr>
          <w:p w:rsidR="00875981" w:rsidRPr="008731ED" w:rsidRDefault="00FE3B55" w:rsidP="00FE3B55">
            <w:pPr>
              <w:pStyle w:val="Listenabsatz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k.A.</w:t>
            </w:r>
          </w:p>
        </w:tc>
      </w:tr>
      <w:tr w:rsidR="00875981" w:rsidRPr="00A9138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875981" w:rsidRDefault="00875981" w:rsidP="008759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5981" w:rsidRPr="00A91388" w:rsidTr="00A96730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875981" w:rsidRPr="00F34438" w:rsidRDefault="00875981" w:rsidP="00875981">
            <w:pPr>
              <w:spacing w:line="271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4438"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2.498.135,00 €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2.099.273,11 €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1.848.000,00 €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vAlign w:val="bottom"/>
          </w:tcPr>
          <w:p w:rsidR="00875981" w:rsidRDefault="00875981" w:rsidP="008759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1.552.941,17 €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6760D" w:rsidRPr="00A72D92" w:rsidRDefault="0005577F" w:rsidP="008E42FF">
      <w:pPr>
        <w:spacing w:before="120" w:after="120" w:line="271" w:lineRule="auto"/>
        <w:ind w:left="703" w:hanging="703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7D4A3D" w:rsidRDefault="007D4A3D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520" w:rsidRPr="00651BF1" w:rsidRDefault="00460E3C" w:rsidP="00651BF1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594752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DD37A" id="Gerade Verbindung 4" o:spid="_x0000_s1026" style="position:absolute;z-index:251594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5BZHw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DjL5BZHwIAADU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="00047520" w:rsidRPr="00A72D92">
        <w:rPr>
          <w:rFonts w:ascii="Arial" w:hAnsi="Arial" w:cs="Arial"/>
          <w:b/>
          <w:sz w:val="20"/>
          <w:szCs w:val="20"/>
        </w:rPr>
        <w:t>Honorarangebot</w:t>
      </w:r>
      <w:r w:rsidR="00651BF1">
        <w:rPr>
          <w:rFonts w:ascii="Arial" w:hAnsi="Arial" w:cs="Arial"/>
          <w:b/>
          <w:sz w:val="20"/>
          <w:szCs w:val="20"/>
        </w:rPr>
        <w:tab/>
      </w:r>
      <w:r w:rsidR="00651BF1" w:rsidRPr="00651BF1">
        <w:rPr>
          <w:rFonts w:ascii="Arial" w:hAnsi="Arial" w:cs="Arial"/>
          <w:b/>
          <w:i/>
          <w:sz w:val="18"/>
          <w:szCs w:val="18"/>
        </w:rPr>
        <w:t>Vorgabe Auslober</w:t>
      </w:r>
      <w:r w:rsidR="00047520" w:rsidRPr="00651BF1">
        <w:rPr>
          <w:rFonts w:ascii="Arial" w:hAnsi="Arial" w:cs="Arial"/>
          <w:b/>
          <w:i/>
          <w:sz w:val="18"/>
          <w:szCs w:val="18"/>
        </w:rPr>
        <w:t xml:space="preserve"> </w:t>
      </w:r>
      <w:r w:rsidR="00651BF1" w:rsidRPr="00651BF1">
        <w:rPr>
          <w:rFonts w:ascii="Arial" w:hAnsi="Arial" w:cs="Arial"/>
          <w:b/>
          <w:i/>
          <w:sz w:val="18"/>
          <w:szCs w:val="18"/>
        </w:rPr>
        <w:tab/>
      </w:r>
      <w:r w:rsidR="00047520" w:rsidRPr="00651BF1">
        <w:rPr>
          <w:rFonts w:ascii="Arial" w:hAnsi="Arial" w:cs="Arial"/>
          <w:b/>
          <w:i/>
          <w:sz w:val="18"/>
          <w:szCs w:val="18"/>
        </w:rPr>
        <w:t>Angaben des Bieters</w:t>
      </w:r>
    </w:p>
    <w:p w:rsidR="006142AA" w:rsidRPr="003F0395" w:rsidRDefault="00460E3C" w:rsidP="0060255C">
      <w:pPr>
        <w:spacing w:after="200" w:line="276" w:lineRule="auto"/>
        <w:rPr>
          <w:rFonts w:ascii="Arial" w:hAnsi="Arial" w:cs="Arial"/>
          <w:u w:val="single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59270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E0A6C" id="Gerade Verbindung 1" o:spid="_x0000_s1026" style="position:absolute;z-index:251592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FlVJcc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60255C">
        <w:rPr>
          <w:rFonts w:ascii="Arial" w:hAnsi="Arial" w:cs="Arial"/>
          <w:b/>
          <w:u w:val="single"/>
        </w:rPr>
        <w:t>2.1</w:t>
      </w:r>
      <w:r w:rsidR="00B57825" w:rsidRPr="003F0395">
        <w:rPr>
          <w:rFonts w:ascii="Arial" w:hAnsi="Arial" w:cs="Arial"/>
          <w:b/>
          <w:u w:val="single"/>
        </w:rPr>
        <w:tab/>
        <w:t xml:space="preserve">Leistungen </w:t>
      </w:r>
      <w:r w:rsidR="00A31A69" w:rsidRPr="003F0395">
        <w:rPr>
          <w:rFonts w:ascii="Arial" w:hAnsi="Arial" w:cs="Arial"/>
          <w:b/>
          <w:u w:val="single"/>
        </w:rPr>
        <w:t xml:space="preserve">der </w:t>
      </w:r>
      <w:r w:rsidR="004C2B15" w:rsidRPr="003F0395">
        <w:rPr>
          <w:rFonts w:ascii="Arial" w:hAnsi="Arial" w:cs="Arial"/>
          <w:b/>
          <w:u w:val="single"/>
        </w:rPr>
        <w:t>Objektplanung</w:t>
      </w:r>
      <w:r w:rsidR="0020022F">
        <w:rPr>
          <w:rFonts w:ascii="Arial" w:hAnsi="Arial" w:cs="Arial"/>
          <w:b/>
          <w:u w:val="single"/>
        </w:rPr>
        <w:t xml:space="preserve"> Gebäude und Innenräume</w:t>
      </w:r>
      <w:r w:rsidR="003A2199">
        <w:rPr>
          <w:rFonts w:ascii="Arial" w:hAnsi="Arial" w:cs="Arial"/>
          <w:b/>
          <w:u w:val="single"/>
        </w:rPr>
        <w:t xml:space="preserve"> </w:t>
      </w:r>
    </w:p>
    <w:p w:rsidR="00E94008" w:rsidRDefault="0060255C" w:rsidP="00E94008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6F4E6E">
        <w:rPr>
          <w:rFonts w:ascii="Arial" w:hAnsi="Arial" w:cs="Arial"/>
          <w:b/>
          <w:sz w:val="20"/>
          <w:szCs w:val="20"/>
        </w:rPr>
        <w:t>.1</w:t>
      </w:r>
      <w:r w:rsidR="006F4E6E">
        <w:rPr>
          <w:rFonts w:ascii="Arial" w:hAnsi="Arial" w:cs="Arial"/>
          <w:b/>
          <w:sz w:val="20"/>
          <w:szCs w:val="20"/>
        </w:rPr>
        <w:tab/>
      </w:r>
      <w:r w:rsidR="002A3B44" w:rsidRPr="006F4E6E">
        <w:rPr>
          <w:rFonts w:ascii="Arial" w:hAnsi="Arial" w:cs="Arial"/>
          <w:b/>
          <w:sz w:val="20"/>
          <w:szCs w:val="20"/>
        </w:rPr>
        <w:t xml:space="preserve">Honorar für Grundleistungen </w:t>
      </w:r>
      <w:r w:rsidR="005727A9">
        <w:rPr>
          <w:rFonts w:ascii="Arial" w:hAnsi="Arial" w:cs="Arial"/>
          <w:b/>
          <w:sz w:val="20"/>
          <w:szCs w:val="20"/>
        </w:rPr>
        <w:t xml:space="preserve">des </w:t>
      </w:r>
      <w:r w:rsidR="002A3B44" w:rsidRPr="006F4E6E">
        <w:rPr>
          <w:rFonts w:ascii="Arial" w:hAnsi="Arial" w:cs="Arial"/>
          <w:b/>
          <w:sz w:val="20"/>
          <w:szCs w:val="20"/>
        </w:rPr>
        <w:t xml:space="preserve">gem.  </w:t>
      </w:r>
      <w:r w:rsidR="002A3B44" w:rsidRPr="006F4E6E">
        <w:rPr>
          <w:rFonts w:ascii="Arial" w:hAnsi="Arial" w:cs="Arial"/>
          <w:sz w:val="20"/>
          <w:szCs w:val="20"/>
        </w:rPr>
        <w:t xml:space="preserve"> Anlage 10.1 HOAI</w:t>
      </w:r>
      <w:r w:rsidR="002A3B44" w:rsidRPr="006F4E6E">
        <w:rPr>
          <w:rFonts w:ascii="Arial" w:hAnsi="Arial" w:cs="Arial"/>
          <w:b/>
          <w:sz w:val="20"/>
          <w:szCs w:val="20"/>
        </w:rPr>
        <w:t xml:space="preserve"> </w:t>
      </w:r>
      <w:r w:rsidR="00E94008">
        <w:rPr>
          <w:rFonts w:ascii="Arial" w:hAnsi="Arial" w:cs="Arial"/>
          <w:b/>
          <w:sz w:val="20"/>
          <w:szCs w:val="20"/>
        </w:rPr>
        <w:br/>
      </w:r>
      <w:r w:rsidR="00E94008">
        <w:rPr>
          <w:rFonts w:ascii="Arial" w:hAnsi="Arial" w:cs="Arial"/>
          <w:sz w:val="20"/>
          <w:szCs w:val="20"/>
        </w:rPr>
        <w:t>(Technische Ausrüstung anteilig)</w:t>
      </w:r>
    </w:p>
    <w:p w:rsidR="00E20948" w:rsidRPr="006F4E6E" w:rsidRDefault="00E20948" w:rsidP="00E94008">
      <w:pPr>
        <w:outlineLvl w:val="0"/>
        <w:rPr>
          <w:rFonts w:ascii="Arial" w:hAnsi="Arial" w:cs="Arial"/>
          <w:b/>
          <w:sz w:val="20"/>
          <w:szCs w:val="20"/>
        </w:rPr>
      </w:pPr>
    </w:p>
    <w:p w:rsidR="00DE0A48" w:rsidRDefault="00E40316" w:rsidP="0060255C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A) </w:t>
      </w:r>
      <w:r w:rsidR="002A3B44">
        <w:rPr>
          <w:rFonts w:ascii="Arial" w:hAnsi="Arial" w:cs="Arial"/>
          <w:b/>
          <w:sz w:val="20"/>
          <w:szCs w:val="20"/>
        </w:rPr>
        <w:t>A</w:t>
      </w:r>
      <w:r w:rsidR="0060255C">
        <w:rPr>
          <w:rFonts w:ascii="Arial" w:hAnsi="Arial" w:cs="Arial"/>
          <w:b/>
          <w:sz w:val="20"/>
          <w:szCs w:val="20"/>
        </w:rPr>
        <w:t>nrechenbare</w:t>
      </w:r>
      <w:r w:rsidR="00BD659C" w:rsidRPr="002A3B44">
        <w:rPr>
          <w:rFonts w:ascii="Arial" w:hAnsi="Arial" w:cs="Arial"/>
          <w:b/>
          <w:sz w:val="20"/>
          <w:szCs w:val="20"/>
        </w:rPr>
        <w:t xml:space="preserve"> Kosten </w:t>
      </w:r>
      <w:r w:rsidR="005727A9">
        <w:rPr>
          <w:rFonts w:ascii="Arial" w:hAnsi="Arial" w:cs="Arial"/>
          <w:b/>
          <w:sz w:val="20"/>
          <w:szCs w:val="20"/>
        </w:rPr>
        <w:t xml:space="preserve">für den Sanierungsteil </w:t>
      </w:r>
      <w:r w:rsidR="00DC6451">
        <w:rPr>
          <w:rFonts w:ascii="Arial" w:hAnsi="Arial" w:cs="Arial"/>
          <w:b/>
          <w:sz w:val="20"/>
          <w:szCs w:val="20"/>
        </w:rPr>
        <w:t>vorläufig</w:t>
      </w:r>
      <w:r w:rsidR="00C9065D">
        <w:rPr>
          <w:rFonts w:ascii="Arial" w:hAnsi="Arial" w:cs="Arial"/>
          <w:b/>
          <w:sz w:val="20"/>
          <w:szCs w:val="20"/>
        </w:rPr>
        <w:t xml:space="preserve"> </w:t>
      </w:r>
      <w:r w:rsidR="001C3EEB" w:rsidRPr="002A3B44">
        <w:rPr>
          <w:rFonts w:ascii="Arial" w:hAnsi="Arial" w:cs="Arial"/>
          <w:sz w:val="20"/>
          <w:szCs w:val="20"/>
        </w:rPr>
        <w:t>(netto)</w:t>
      </w:r>
      <w:r w:rsidR="00C9065D">
        <w:rPr>
          <w:rFonts w:ascii="Arial" w:hAnsi="Arial" w:cs="Arial"/>
          <w:sz w:val="20"/>
          <w:szCs w:val="20"/>
        </w:rPr>
        <w:t xml:space="preserve"> </w:t>
      </w:r>
    </w:p>
    <w:tbl>
      <w:tblPr>
        <w:tblW w:w="7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5"/>
        <w:gridCol w:w="1560"/>
      </w:tblGrid>
      <w:tr w:rsidR="00BB6F6C" w:rsidRPr="00BB6F6C" w:rsidTr="00CE6207">
        <w:trPr>
          <w:trHeight w:val="177"/>
        </w:trPr>
        <w:tc>
          <w:tcPr>
            <w:tcW w:w="5615" w:type="dxa"/>
            <w:shd w:val="clear" w:color="auto" w:fill="auto"/>
            <w:noWrap/>
          </w:tcPr>
          <w:p w:rsidR="00CE6207" w:rsidRPr="00BB6F6C" w:rsidRDefault="001C3EEB" w:rsidP="00E9400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3EEB">
              <w:rPr>
                <w:rFonts w:ascii="Arial" w:hAnsi="Arial" w:cs="Arial"/>
                <w:sz w:val="20"/>
                <w:szCs w:val="20"/>
              </w:rPr>
              <w:t>der Objektplanung, Gebäude und Innenräume (§ 33 HOAI)</w:t>
            </w:r>
          </w:p>
        </w:tc>
        <w:tc>
          <w:tcPr>
            <w:tcW w:w="1560" w:type="dxa"/>
            <w:shd w:val="clear" w:color="auto" w:fill="auto"/>
            <w:noWrap/>
          </w:tcPr>
          <w:p w:rsidR="00BB6F6C" w:rsidRPr="00BB6F6C" w:rsidRDefault="005727A9" w:rsidP="00C9065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727A9">
              <w:rPr>
                <w:rFonts w:ascii="Arial" w:hAnsi="Arial" w:cs="Arial"/>
                <w:b/>
                <w:sz w:val="18"/>
                <w:szCs w:val="18"/>
              </w:rPr>
              <w:t>1.915.642,33</w:t>
            </w:r>
            <w:r w:rsidR="00BB6F6C" w:rsidRPr="00BB6F6C">
              <w:rPr>
                <w:rFonts w:ascii="Arial" w:hAnsi="Arial" w:cs="Arial"/>
                <w:b/>
                <w:sz w:val="18"/>
                <w:szCs w:val="18"/>
              </w:rPr>
              <w:t xml:space="preserve"> €</w:t>
            </w:r>
          </w:p>
        </w:tc>
      </w:tr>
    </w:tbl>
    <w:p w:rsidR="00E94008" w:rsidRDefault="00E94008" w:rsidP="00E94008">
      <w:pPr>
        <w:outlineLvl w:val="0"/>
        <w:rPr>
          <w:rFonts w:ascii="Arial" w:hAnsi="Arial" w:cs="Arial"/>
          <w:b/>
          <w:sz w:val="20"/>
          <w:szCs w:val="20"/>
        </w:rPr>
      </w:pPr>
    </w:p>
    <w:p w:rsidR="005727A9" w:rsidRDefault="00E40316" w:rsidP="00E94008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B) </w:t>
      </w:r>
      <w:r w:rsidR="005727A9">
        <w:rPr>
          <w:rFonts w:ascii="Arial" w:hAnsi="Arial" w:cs="Arial"/>
          <w:b/>
          <w:sz w:val="20"/>
          <w:szCs w:val="20"/>
        </w:rPr>
        <w:t>Anrechenbare</w:t>
      </w:r>
      <w:r w:rsidR="005727A9" w:rsidRPr="002A3B44">
        <w:rPr>
          <w:rFonts w:ascii="Arial" w:hAnsi="Arial" w:cs="Arial"/>
          <w:b/>
          <w:sz w:val="20"/>
          <w:szCs w:val="20"/>
        </w:rPr>
        <w:t xml:space="preserve"> Kosten </w:t>
      </w:r>
      <w:r w:rsidR="005727A9">
        <w:rPr>
          <w:rFonts w:ascii="Arial" w:hAnsi="Arial" w:cs="Arial"/>
          <w:b/>
          <w:sz w:val="20"/>
          <w:szCs w:val="20"/>
        </w:rPr>
        <w:t xml:space="preserve">für den Erweiterungsteil vorläufig </w:t>
      </w:r>
      <w:r w:rsidR="005727A9" w:rsidRPr="002A3B44">
        <w:rPr>
          <w:rFonts w:ascii="Arial" w:hAnsi="Arial" w:cs="Arial"/>
          <w:sz w:val="20"/>
          <w:szCs w:val="20"/>
        </w:rPr>
        <w:t>(netto)</w:t>
      </w:r>
      <w:r w:rsidR="005727A9">
        <w:rPr>
          <w:rFonts w:ascii="Arial" w:hAnsi="Arial" w:cs="Arial"/>
          <w:sz w:val="20"/>
          <w:szCs w:val="20"/>
        </w:rPr>
        <w:t xml:space="preserve"> </w:t>
      </w:r>
    </w:p>
    <w:tbl>
      <w:tblPr>
        <w:tblW w:w="7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5"/>
        <w:gridCol w:w="1560"/>
      </w:tblGrid>
      <w:tr w:rsidR="005727A9" w:rsidRPr="00BB6F6C" w:rsidTr="00A96730">
        <w:trPr>
          <w:trHeight w:val="177"/>
        </w:trPr>
        <w:tc>
          <w:tcPr>
            <w:tcW w:w="5615" w:type="dxa"/>
            <w:shd w:val="clear" w:color="auto" w:fill="auto"/>
            <w:noWrap/>
          </w:tcPr>
          <w:p w:rsidR="005727A9" w:rsidRPr="00BB6F6C" w:rsidRDefault="005727A9" w:rsidP="00E94008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C3EEB">
              <w:rPr>
                <w:rFonts w:ascii="Arial" w:hAnsi="Arial" w:cs="Arial"/>
                <w:sz w:val="20"/>
                <w:szCs w:val="20"/>
              </w:rPr>
              <w:t>der Objektplanung, Gebäude und Innenräume (§ 33 HOAI)</w:t>
            </w:r>
          </w:p>
        </w:tc>
        <w:tc>
          <w:tcPr>
            <w:tcW w:w="1560" w:type="dxa"/>
            <w:shd w:val="clear" w:color="auto" w:fill="auto"/>
            <w:noWrap/>
          </w:tcPr>
          <w:p w:rsidR="005727A9" w:rsidRPr="00BB6F6C" w:rsidRDefault="005727A9" w:rsidP="00A9673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727A9">
              <w:rPr>
                <w:rFonts w:ascii="Arial" w:hAnsi="Arial" w:cs="Arial"/>
                <w:b/>
                <w:sz w:val="18"/>
                <w:szCs w:val="18"/>
              </w:rPr>
              <w:t>1.439.285,71</w:t>
            </w:r>
            <w:r w:rsidRPr="00BB6F6C">
              <w:rPr>
                <w:rFonts w:ascii="Arial" w:hAnsi="Arial" w:cs="Arial"/>
                <w:b/>
                <w:sz w:val="18"/>
                <w:szCs w:val="18"/>
              </w:rPr>
              <w:t xml:space="preserve"> €</w:t>
            </w:r>
          </w:p>
        </w:tc>
      </w:tr>
    </w:tbl>
    <w:p w:rsidR="00A91388" w:rsidRDefault="00A91388" w:rsidP="0060255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96033" w:rsidRPr="002A3B44" w:rsidRDefault="001C3EEB" w:rsidP="0060255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Grundh</w:t>
      </w:r>
      <w:r w:rsidR="00653525">
        <w:rPr>
          <w:rFonts w:ascii="Arial" w:hAnsi="Arial" w:cs="Arial"/>
          <w:b/>
          <w:sz w:val="20"/>
          <w:szCs w:val="20"/>
        </w:rPr>
        <w:t>onorar</w:t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915"/>
        <w:gridCol w:w="1843"/>
      </w:tblGrid>
      <w:tr w:rsidR="00CE6207" w:rsidRPr="00F34438" w:rsidTr="00975282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Honorarzone gem. Objektliste in Anlage 10.2 HOAI</w:t>
            </w:r>
          </w:p>
        </w:tc>
        <w:tc>
          <w:tcPr>
            <w:tcW w:w="1915" w:type="dxa"/>
            <w:vAlign w:val="center"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207" w:rsidRPr="00F34438" w:rsidTr="00975282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153547" w:rsidRDefault="0015354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vAlign w:val="center"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53547" w:rsidRDefault="00591D4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-BoldMT" w:eastAsia="Calibri" w:hAnsi="Arial-BoldMT" w:cs="Arial-BoldMT"/>
                <w:b/>
                <w:bCs/>
                <w:noProof/>
                <w:color w:val="FF0000"/>
                <w:sz w:val="20"/>
                <w:szCs w:val="20"/>
                <w:lang w:eastAsia="en-US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1.1pt;margin-top:1.3pt;width:56.25pt;height:23.25pt;z-index:251604992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9" w:name="Textfeld 111271225613331121134223" w:shapeid="_x0000_s1026"/>
              </w:pict>
            </w:r>
          </w:p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7F39A7" w:rsidRDefault="00950F9B" w:rsidP="002A3B44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Honorarermittlung</w:t>
      </w:r>
      <w:r w:rsidR="007F39A7" w:rsidRPr="007F39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655" w:type="dxa"/>
        <w:tblBorders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915"/>
      </w:tblGrid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AF61F4" w:rsidRDefault="00950F9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 nach § 34 (3)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3B4F55" w:rsidP="009A41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1C3EEB" w:rsidRPr="00950F9B">
              <w:rPr>
                <w:rFonts w:ascii="Arial" w:hAnsi="Arial" w:cs="Arial"/>
                <w:sz w:val="18"/>
                <w:szCs w:val="18"/>
              </w:rPr>
              <w:t>,00 %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 xml:space="preserve">7,0 % 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15,0 %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25,0 %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10,0 %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32,0 %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2,0 %</w:t>
            </w:r>
          </w:p>
        </w:tc>
      </w:tr>
      <w:tr w:rsidR="001C3EEB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noWrap/>
            <w:vAlign w:val="center"/>
          </w:tcPr>
          <w:p w:rsidR="001C3EEB" w:rsidRPr="00950F9B" w:rsidRDefault="003B4F55" w:rsidP="009A41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1C3EEB" w:rsidRPr="00950F9B">
              <w:rPr>
                <w:rFonts w:ascii="Arial" w:hAnsi="Arial" w:cs="Arial"/>
                <w:b/>
                <w:sz w:val="18"/>
                <w:szCs w:val="18"/>
              </w:rPr>
              <w:t>,0 %</w:t>
            </w:r>
          </w:p>
        </w:tc>
      </w:tr>
    </w:tbl>
    <w:p w:rsidR="00653525" w:rsidRDefault="00653525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53525" w:rsidRDefault="00653525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DC6451" w:rsidRPr="00921291" w:rsidTr="00975282">
        <w:trPr>
          <w:trHeight w:val="444"/>
        </w:trPr>
        <w:tc>
          <w:tcPr>
            <w:tcW w:w="7621" w:type="dxa"/>
            <w:shd w:val="clear" w:color="auto" w:fill="auto"/>
          </w:tcPr>
          <w:p w:rsidR="00DC6451" w:rsidRPr="00975282" w:rsidRDefault="00DC6451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Honorar </w:t>
            </w:r>
            <w:r w:rsidR="00666784" w:rsidRPr="00975282">
              <w:rPr>
                <w:rFonts w:ascii="Arial" w:hAnsi="Arial" w:cs="Arial"/>
                <w:sz w:val="20"/>
                <w:szCs w:val="20"/>
              </w:rPr>
              <w:t>2.1.1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DC6451" w:rsidRPr="00975282" w:rsidRDefault="00591D47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7" type="#_x0000_t201" style="position:absolute;left:0;text-align:left;margin-left:-3pt;margin-top:2.2pt;width:61.5pt;height:18pt;z-index:25160601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1" w:name="Textfeld 1112712256133311211342231" w:shapeid="_x0000_s1027"/>
              </w:pict>
            </w:r>
            <w:r w:rsidR="00DC6451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DC6451" w:rsidRDefault="00DC6451" w:rsidP="00E20948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E7748" w:rsidRDefault="00FE7748" w:rsidP="00E20948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  <w:r w:rsidR="00E40316">
        <w:rPr>
          <w:rFonts w:ascii="Arial" w:hAnsi="Arial" w:cs="Arial"/>
          <w:b/>
          <w:sz w:val="20"/>
          <w:szCs w:val="20"/>
        </w:rPr>
        <w:t xml:space="preserve"> auf den Sanierungsteil gem. 2.1.1. A)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5C1A4A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5C1A4A" w:rsidRPr="00975282" w:rsidRDefault="00591D47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2" type="#_x0000_t201" style="position:absolute;margin-left:445.45pt;margin-top:499.5pt;width:61.5pt;height:18pt;z-index:251610112;mso-wrap-distance-left:0;mso-wrap-distance-right:0" o:preferrelative="t">
                  <v:fill color2="black"/>
                  <v:imagedata r:id="rId10" o:title=""/>
                </v:shape>
                <w:control r:id="rId12" w:name="Textfeld 11127122561333112113422314" w:shapeid="_x0000_s1032"/>
              </w:pict>
            </w:r>
            <w:r w:rsidR="005C1A4A" w:rsidRPr="00975282">
              <w:rPr>
                <w:rFonts w:ascii="Arial" w:hAnsi="Arial" w:cs="Arial"/>
                <w:sz w:val="20"/>
                <w:szCs w:val="20"/>
              </w:rPr>
              <w:t xml:space="preserve">in % des nach Ziff. 2.1.1 ermittelten Honorars </w:t>
            </w:r>
          </w:p>
        </w:tc>
        <w:tc>
          <w:tcPr>
            <w:tcW w:w="1557" w:type="dxa"/>
            <w:shd w:val="clear" w:color="auto" w:fill="auto"/>
          </w:tcPr>
          <w:p w:rsidR="005C1A4A" w:rsidRPr="00975282" w:rsidRDefault="005C1A4A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C1A4A" w:rsidRPr="00975282" w:rsidRDefault="00591D47" w:rsidP="00975282">
            <w:pPr>
              <w:spacing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8" type="#_x0000_t201" style="position:absolute;margin-left:-2.8pt;margin-top:1.55pt;width:61.5pt;height:18pt;z-index:25160704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3" w:name="Textfeld 11127122561333112113422311" w:shapeid="_x0000_s1028"/>
              </w:pict>
            </w:r>
            <w:r w:rsidR="005C1A4A" w:rsidRPr="00975282">
              <w:rPr>
                <w:rFonts w:ascii="Arial" w:hAnsi="Arial" w:cs="Arial"/>
                <w:sz w:val="20"/>
                <w:szCs w:val="20"/>
              </w:rPr>
              <w:t xml:space="preserve">   …………… %</w:t>
            </w:r>
          </w:p>
        </w:tc>
      </w:tr>
      <w:tr w:rsidR="005C1A4A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5C1A4A" w:rsidRPr="00975282" w:rsidRDefault="005C1A4A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  <w:shd w:val="clear" w:color="auto" w:fill="auto"/>
          </w:tcPr>
          <w:p w:rsidR="005C1A4A" w:rsidRPr="00975282" w:rsidRDefault="005C1A4A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C1A4A" w:rsidRPr="00975282" w:rsidRDefault="00591D47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9" type="#_x0000_t201" style="position:absolute;left:0;text-align:left;margin-left:-2.8pt;margin-top:1.85pt;width:61.5pt;height:18pt;z-index:25160806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4" w:name="Textfeld 11127122561333112113422312" w:shapeid="_x0000_s1029"/>
              </w:pict>
            </w:r>
            <w:r w:rsidR="005C1A4A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FE7748" w:rsidRPr="00F91891" w:rsidRDefault="00FE7748" w:rsidP="00E20948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7A318B" w:rsidRPr="002A3B44" w:rsidRDefault="0060255C" w:rsidP="00E20948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90214C" w:rsidRPr="00A72D92">
        <w:rPr>
          <w:rFonts w:ascii="Arial" w:hAnsi="Arial" w:cs="Arial"/>
          <w:b/>
          <w:sz w:val="20"/>
          <w:szCs w:val="20"/>
        </w:rPr>
        <w:t>.</w:t>
      </w:r>
      <w:r w:rsidR="00FE7748">
        <w:rPr>
          <w:rFonts w:ascii="Arial" w:hAnsi="Arial" w:cs="Arial"/>
          <w:b/>
          <w:sz w:val="20"/>
          <w:szCs w:val="20"/>
        </w:rPr>
        <w:t>3</w:t>
      </w:r>
      <w:r w:rsidR="00567CC4">
        <w:rPr>
          <w:rFonts w:ascii="Arial" w:hAnsi="Arial" w:cs="Arial"/>
          <w:b/>
          <w:sz w:val="20"/>
          <w:szCs w:val="20"/>
        </w:rPr>
        <w:tab/>
      </w:r>
      <w:r w:rsidR="003D658E" w:rsidRPr="00A72D92">
        <w:rPr>
          <w:rFonts w:ascii="Arial" w:hAnsi="Arial" w:cs="Arial"/>
          <w:b/>
          <w:sz w:val="20"/>
          <w:szCs w:val="20"/>
        </w:rPr>
        <w:t>Besondere Leistungen</w:t>
      </w:r>
      <w:r>
        <w:rPr>
          <w:rFonts w:ascii="Arial" w:hAnsi="Arial" w:cs="Arial"/>
          <w:b/>
          <w:sz w:val="20"/>
          <w:szCs w:val="20"/>
        </w:rPr>
        <w:t xml:space="preserve"> der Objektplanung</w:t>
      </w:r>
      <w:r w:rsidR="0020022F">
        <w:rPr>
          <w:rFonts w:ascii="Arial" w:hAnsi="Arial" w:cs="Arial"/>
          <w:b/>
          <w:sz w:val="20"/>
          <w:szCs w:val="20"/>
        </w:rPr>
        <w:t xml:space="preserve"> Gebäude und Innenräume</w:t>
      </w:r>
    </w:p>
    <w:tbl>
      <w:tblPr>
        <w:tblW w:w="96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5"/>
        <w:gridCol w:w="1986"/>
      </w:tblGrid>
      <w:tr w:rsidR="00226B59" w:rsidRPr="00921291" w:rsidTr="00975282">
        <w:trPr>
          <w:trHeight w:val="416"/>
        </w:trPr>
        <w:tc>
          <w:tcPr>
            <w:tcW w:w="7625" w:type="dxa"/>
            <w:shd w:val="clear" w:color="auto" w:fill="auto"/>
          </w:tcPr>
          <w:p w:rsidR="00226B59" w:rsidRPr="00975282" w:rsidRDefault="00226B59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Überwachen der Mängelbeseitigung innerhalb der Verjährungsfrist in LPH 9</w:t>
            </w:r>
          </w:p>
        </w:tc>
        <w:tc>
          <w:tcPr>
            <w:tcW w:w="1986" w:type="dxa"/>
            <w:shd w:val="clear" w:color="auto" w:fill="auto"/>
          </w:tcPr>
          <w:p w:rsidR="00226B59" w:rsidRPr="00975282" w:rsidRDefault="00591D47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0" type="#_x0000_t201" style="position:absolute;left:0;text-align:left;margin-left:-3.2pt;margin-top:1.2pt;width:61.5pt;height:18pt;z-index:25160908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5" w:name="Textfeld 11127122561333112113422313" w:shapeid="_x0000_s1030"/>
              </w:pict>
            </w:r>
            <w:r w:rsidR="00226B59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EF0C79" w:rsidTr="009752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7625" w:type="dxa"/>
            <w:shd w:val="clear" w:color="auto" w:fill="auto"/>
          </w:tcPr>
          <w:p w:rsidR="00EF0C79" w:rsidRPr="00975282" w:rsidRDefault="00EF0C79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Klärung der Fördervoraussetzungen mit der Regierung von Oberfranken</w:t>
            </w:r>
          </w:p>
          <w:p w:rsidR="00E20948" w:rsidRPr="00975282" w:rsidRDefault="00E20948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EF0C79" w:rsidRPr="00975282" w:rsidRDefault="00591D47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3" type="#_x0000_t201" style="position:absolute;left:0;text-align:left;margin-left:-2.95pt;margin-top:1.2pt;width:61.5pt;height:18pt;z-index:25161113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6" w:name="Textfeld 11127122561333112113422315" w:shapeid="_x0000_s1033"/>
              </w:pict>
            </w:r>
            <w:r w:rsidR="00EF0C79" w:rsidRPr="00975282">
              <w:rPr>
                <w:rFonts w:ascii="Arial" w:hAnsi="Arial" w:cs="Arial"/>
                <w:sz w:val="20"/>
                <w:szCs w:val="20"/>
              </w:rPr>
              <w:t>.............…€ netto</w:t>
            </w:r>
          </w:p>
        </w:tc>
      </w:tr>
      <w:tr w:rsidR="00EF0C79" w:rsidTr="0097528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7625" w:type="dxa"/>
            <w:shd w:val="clear" w:color="auto" w:fill="auto"/>
          </w:tcPr>
          <w:p w:rsidR="00EF0C79" w:rsidRPr="00975282" w:rsidRDefault="00EF0C79" w:rsidP="00975282">
            <w:pPr>
              <w:spacing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Technische und planerische Zuarbeit bei Fördermittelanträgen</w:t>
            </w:r>
          </w:p>
        </w:tc>
        <w:tc>
          <w:tcPr>
            <w:tcW w:w="1986" w:type="dxa"/>
            <w:shd w:val="clear" w:color="auto" w:fill="auto"/>
          </w:tcPr>
          <w:p w:rsidR="00EF0C79" w:rsidRPr="00975282" w:rsidRDefault="00591D47" w:rsidP="00975282">
            <w:pPr>
              <w:spacing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4" type="#_x0000_t201" style="position:absolute;left:0;text-align:left;margin-left:-2.2pt;margin-top:1.2pt;width:61.5pt;height:18pt;z-index:25161216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7" w:name="Textfeld 11127122561333112113422316" w:shapeid="_x0000_s1034"/>
              </w:pict>
            </w:r>
            <w:r w:rsidR="00EF0C79" w:rsidRPr="00975282">
              <w:rPr>
                <w:rFonts w:ascii="Arial" w:hAnsi="Arial" w:cs="Arial"/>
                <w:sz w:val="20"/>
                <w:szCs w:val="20"/>
              </w:rPr>
              <w:t>.............…€ netto</w:t>
            </w:r>
          </w:p>
        </w:tc>
      </w:tr>
    </w:tbl>
    <w:p w:rsidR="00992D2A" w:rsidRPr="005C57AD" w:rsidRDefault="00992D2A" w:rsidP="00E20948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953762" w:rsidRDefault="0007354C" w:rsidP="00E20948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FE7748">
        <w:rPr>
          <w:rFonts w:ascii="Arial" w:hAnsi="Arial" w:cs="Arial"/>
          <w:b/>
          <w:sz w:val="20"/>
          <w:szCs w:val="20"/>
        </w:rPr>
        <w:t>.4</w:t>
      </w:r>
      <w:r w:rsidR="00953762" w:rsidRPr="00653525">
        <w:rPr>
          <w:rFonts w:ascii="Arial" w:hAnsi="Arial" w:cs="Arial"/>
          <w:b/>
          <w:sz w:val="20"/>
          <w:szCs w:val="20"/>
        </w:rPr>
        <w:t xml:space="preserve"> Summe </w:t>
      </w:r>
      <w:r w:rsidR="00953762">
        <w:rPr>
          <w:rFonts w:ascii="Arial" w:hAnsi="Arial" w:cs="Arial"/>
          <w:b/>
          <w:sz w:val="20"/>
          <w:szCs w:val="20"/>
        </w:rPr>
        <w:t xml:space="preserve">Honorar </w:t>
      </w:r>
      <w:r w:rsidR="00953762" w:rsidRPr="00154550">
        <w:rPr>
          <w:rFonts w:ascii="Arial" w:hAnsi="Arial" w:cs="Arial"/>
          <w:b/>
          <w:sz w:val="20"/>
          <w:szCs w:val="20"/>
        </w:rPr>
        <w:t xml:space="preserve">Leistungen der </w:t>
      </w:r>
      <w:r w:rsidR="0060255C">
        <w:rPr>
          <w:rFonts w:ascii="Arial" w:hAnsi="Arial" w:cs="Arial"/>
          <w:b/>
          <w:sz w:val="20"/>
          <w:szCs w:val="20"/>
        </w:rPr>
        <w:t>Objektplanung</w:t>
      </w:r>
      <w:r w:rsidR="0020022F">
        <w:rPr>
          <w:rFonts w:ascii="Arial" w:hAnsi="Arial" w:cs="Arial"/>
          <w:b/>
          <w:sz w:val="20"/>
          <w:szCs w:val="20"/>
        </w:rPr>
        <w:t xml:space="preserve"> Gebäude und Innenräume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7363"/>
        <w:gridCol w:w="2243"/>
      </w:tblGrid>
      <w:tr w:rsidR="00953762" w:rsidTr="00975282">
        <w:tc>
          <w:tcPr>
            <w:tcW w:w="7363" w:type="dxa"/>
            <w:shd w:val="clear" w:color="auto" w:fill="auto"/>
          </w:tcPr>
          <w:p w:rsidR="00953762" w:rsidRPr="00975282" w:rsidRDefault="00953762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>Objektplanung</w:t>
            </w:r>
            <w:r w:rsidR="0020022F" w:rsidRPr="00975282">
              <w:rPr>
                <w:rFonts w:ascii="Arial" w:hAnsi="Arial" w:cs="Arial"/>
                <w:b/>
                <w:sz w:val="20"/>
                <w:szCs w:val="20"/>
              </w:rPr>
              <w:t xml:space="preserve"> Gebäude und Innenräume</w:t>
            </w:r>
            <w:r w:rsidR="00491B14" w:rsidRPr="00975282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243" w:type="dxa"/>
            <w:shd w:val="clear" w:color="auto" w:fill="auto"/>
          </w:tcPr>
          <w:p w:rsidR="00953762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6" type="#_x0000_t201" style="position:absolute;left:0;text-align:left;margin-left:-3.85pt;margin-top:1.75pt;width:75pt;height:18pt;z-index:25161318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19" w:name="Textfeld 11127122561333112113422317" w:shapeid="_x0000_s1036"/>
              </w:pict>
            </w:r>
            <w:r w:rsidR="00151388" w:rsidRPr="00975282">
              <w:rPr>
                <w:rFonts w:ascii="Arial" w:hAnsi="Arial" w:cs="Arial"/>
                <w:sz w:val="20"/>
                <w:szCs w:val="20"/>
              </w:rPr>
              <w:t>.............</w:t>
            </w:r>
            <w:r w:rsidR="00953762" w:rsidRPr="00975282">
              <w:rPr>
                <w:rFonts w:ascii="Arial" w:hAnsi="Arial" w:cs="Arial"/>
                <w:sz w:val="20"/>
                <w:szCs w:val="20"/>
              </w:rPr>
              <w:t>…€ netto</w:t>
            </w:r>
          </w:p>
        </w:tc>
      </w:tr>
    </w:tbl>
    <w:p w:rsidR="00693A3A" w:rsidRDefault="00693A3A" w:rsidP="0060255C">
      <w:pPr>
        <w:spacing w:after="200" w:line="276" w:lineRule="auto"/>
        <w:rPr>
          <w:rFonts w:ascii="Arial" w:hAnsi="Arial" w:cs="Arial"/>
          <w:b/>
        </w:rPr>
      </w:pPr>
    </w:p>
    <w:p w:rsidR="00651BF1" w:rsidRDefault="00651BF1" w:rsidP="0060255C">
      <w:pPr>
        <w:spacing w:after="200" w:line="276" w:lineRule="auto"/>
        <w:rPr>
          <w:rFonts w:ascii="Arial" w:hAnsi="Arial" w:cs="Arial"/>
          <w:b/>
        </w:rPr>
        <w:sectPr w:rsidR="00651BF1" w:rsidSect="00651BF1">
          <w:headerReference w:type="default" r:id="rId20"/>
          <w:footerReference w:type="even" r:id="rId21"/>
          <w:footerReference w:type="default" r:id="rId22"/>
          <w:footerReference w:type="first" r:id="rId23"/>
          <w:pgSz w:w="11906" w:h="16838" w:code="9"/>
          <w:pgMar w:top="1246" w:right="849" w:bottom="1134" w:left="1418" w:header="567" w:footer="567" w:gutter="0"/>
          <w:cols w:space="708"/>
          <w:docGrid w:linePitch="360"/>
        </w:sectPr>
      </w:pPr>
    </w:p>
    <w:p w:rsidR="00470842" w:rsidRPr="00651BF1" w:rsidRDefault="00460E3C" w:rsidP="00470842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59782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5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933098" id="Gerade Verbindung 4" o:spid="_x0000_s1026" style="position:absolute;z-index:251597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6/OHw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Bs06/OHwIAADU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="00470842" w:rsidRPr="00A72D92">
        <w:rPr>
          <w:rFonts w:ascii="Arial" w:hAnsi="Arial" w:cs="Arial"/>
          <w:b/>
          <w:sz w:val="20"/>
          <w:szCs w:val="20"/>
        </w:rPr>
        <w:t>Honorarangebot</w:t>
      </w:r>
      <w:r w:rsidR="00470842">
        <w:rPr>
          <w:rFonts w:ascii="Arial" w:hAnsi="Arial" w:cs="Arial"/>
          <w:b/>
          <w:sz w:val="20"/>
          <w:szCs w:val="20"/>
        </w:rPr>
        <w:tab/>
      </w:r>
      <w:r w:rsidR="00470842"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="00470842"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60255C" w:rsidRPr="003F0395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2.2</w:t>
      </w:r>
      <w:r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20022F">
        <w:rPr>
          <w:rFonts w:ascii="Arial" w:hAnsi="Arial" w:cs="Arial"/>
          <w:b/>
          <w:u w:val="single"/>
        </w:rPr>
        <w:t xml:space="preserve">Objektplanung </w:t>
      </w:r>
      <w:r w:rsidRPr="003F0395">
        <w:rPr>
          <w:rFonts w:ascii="Arial" w:hAnsi="Arial" w:cs="Arial"/>
          <w:b/>
          <w:u w:val="single"/>
        </w:rPr>
        <w:t>Freianlagen</w:t>
      </w:r>
    </w:p>
    <w:p w:rsidR="0060255C" w:rsidRPr="006F4E6E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6F4E6E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6F4E6E">
        <w:rPr>
          <w:rFonts w:ascii="Arial" w:hAnsi="Arial" w:cs="Arial"/>
          <w:b/>
          <w:sz w:val="20"/>
          <w:szCs w:val="20"/>
        </w:rPr>
        <w:t>.1</w:t>
      </w:r>
      <w:r w:rsidRPr="006F4E6E">
        <w:rPr>
          <w:rFonts w:ascii="Arial" w:hAnsi="Arial" w:cs="Arial"/>
          <w:b/>
          <w:sz w:val="20"/>
          <w:szCs w:val="20"/>
        </w:rPr>
        <w:tab/>
        <w:t xml:space="preserve">Honorar für Grundleistungen </w:t>
      </w:r>
      <w:r w:rsidRPr="006F4E6E">
        <w:rPr>
          <w:rFonts w:ascii="Arial" w:hAnsi="Arial" w:cs="Arial"/>
          <w:sz w:val="20"/>
          <w:szCs w:val="20"/>
        </w:rPr>
        <w:t>gem.</w:t>
      </w:r>
      <w:r w:rsidRPr="006F4E6E">
        <w:rPr>
          <w:rFonts w:ascii="Arial" w:hAnsi="Arial" w:cs="Arial"/>
          <w:b/>
          <w:sz w:val="20"/>
          <w:szCs w:val="20"/>
        </w:rPr>
        <w:t xml:space="preserve"> </w:t>
      </w:r>
      <w:r w:rsidRPr="006F4E6E">
        <w:rPr>
          <w:rFonts w:ascii="Arial" w:hAnsi="Arial" w:cs="Arial"/>
          <w:sz w:val="20"/>
          <w:szCs w:val="20"/>
        </w:rPr>
        <w:t>Anlage 11.1 HOAI</w:t>
      </w:r>
      <w:r w:rsidRPr="006F4E6E">
        <w:rPr>
          <w:rFonts w:ascii="Arial" w:hAnsi="Arial" w:cs="Arial"/>
          <w:b/>
          <w:sz w:val="20"/>
          <w:szCs w:val="20"/>
        </w:rPr>
        <w:t xml:space="preserve"> </w:t>
      </w:r>
    </w:p>
    <w:p w:rsidR="0060255C" w:rsidRPr="006F4E6E" w:rsidRDefault="0060255C" w:rsidP="0007354C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Anrechenbare</w:t>
      </w:r>
      <w:r w:rsidRPr="006F4E6E">
        <w:rPr>
          <w:rFonts w:ascii="Arial" w:hAnsi="Arial" w:cs="Arial"/>
          <w:b/>
          <w:sz w:val="20"/>
          <w:szCs w:val="20"/>
        </w:rPr>
        <w:t xml:space="preserve"> Kosten </w:t>
      </w:r>
      <w:r w:rsidR="0021324A">
        <w:rPr>
          <w:rFonts w:ascii="Arial" w:hAnsi="Arial" w:cs="Arial"/>
          <w:b/>
          <w:sz w:val="20"/>
          <w:szCs w:val="20"/>
        </w:rPr>
        <w:t xml:space="preserve">vorläufig </w:t>
      </w:r>
      <w:r w:rsidRPr="006F4E6E">
        <w:rPr>
          <w:rFonts w:ascii="Arial" w:hAnsi="Arial" w:cs="Arial"/>
          <w:sz w:val="20"/>
          <w:szCs w:val="20"/>
        </w:rPr>
        <w:t>(netto)</w:t>
      </w:r>
    </w:p>
    <w:tbl>
      <w:tblPr>
        <w:tblW w:w="7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490"/>
      </w:tblGrid>
      <w:tr w:rsidR="0060255C" w:rsidRPr="00A91388" w:rsidTr="00651BF1">
        <w:trPr>
          <w:trHeight w:val="284"/>
        </w:trPr>
        <w:tc>
          <w:tcPr>
            <w:tcW w:w="5685" w:type="dxa"/>
            <w:shd w:val="clear" w:color="auto" w:fill="auto"/>
            <w:noWrap/>
            <w:vAlign w:val="bottom"/>
          </w:tcPr>
          <w:p w:rsidR="0060255C" w:rsidRPr="00A91388" w:rsidRDefault="0060255C" w:rsidP="0007354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1388">
              <w:rPr>
                <w:rFonts w:ascii="Arial" w:hAnsi="Arial" w:cs="Arial"/>
                <w:sz w:val="20"/>
                <w:szCs w:val="20"/>
              </w:rPr>
              <w:t>der Freianlagen (§ 38 HOAI)</w:t>
            </w:r>
          </w:p>
        </w:tc>
        <w:tc>
          <w:tcPr>
            <w:tcW w:w="1490" w:type="dxa"/>
            <w:shd w:val="clear" w:color="auto" w:fill="auto"/>
            <w:noWrap/>
            <w:vAlign w:val="bottom"/>
          </w:tcPr>
          <w:p w:rsidR="0060255C" w:rsidRPr="00A91388" w:rsidRDefault="00651BF1" w:rsidP="0007354C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=505895/1,19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F6849">
              <w:rPr>
                <w:rFonts w:ascii="Arial" w:hAnsi="Arial" w:cs="Arial"/>
                <w:noProof/>
                <w:sz w:val="20"/>
                <w:szCs w:val="20"/>
              </w:rPr>
              <w:t>105.042,02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91388" w:rsidRDefault="00A91388" w:rsidP="0007354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Pr="00A91388" w:rsidRDefault="0060255C" w:rsidP="0007354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91388">
        <w:rPr>
          <w:rFonts w:ascii="Arial" w:hAnsi="Arial" w:cs="Arial"/>
          <w:b/>
          <w:sz w:val="20"/>
          <w:szCs w:val="20"/>
        </w:rPr>
        <w:t>Grundhonorar</w:t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276"/>
        <w:gridCol w:w="639"/>
        <w:gridCol w:w="1843"/>
      </w:tblGrid>
      <w:tr w:rsidR="00C741FE" w:rsidRPr="00C741FE" w:rsidTr="00975282">
        <w:trPr>
          <w:gridAfter w:val="2"/>
          <w:wAfter w:w="2482" w:type="dxa"/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60255C" w:rsidRPr="00A91388" w:rsidRDefault="0060255C" w:rsidP="0007354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91388">
              <w:rPr>
                <w:rFonts w:ascii="Arial" w:hAnsi="Arial" w:cs="Arial"/>
                <w:sz w:val="20"/>
                <w:szCs w:val="20"/>
              </w:rPr>
              <w:t>Honorarzone gem. Objektliste in Anlage 11.2 HOAI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255C" w:rsidRPr="00C741FE" w:rsidRDefault="00651BF1" w:rsidP="0007354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B972E8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60255C" w:rsidRPr="00A91388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</w:tr>
      <w:tr w:rsidR="00470842" w:rsidRPr="00F34438" w:rsidTr="00975282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660647" w:rsidRDefault="00660647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0842" w:rsidRPr="008D52F8" w:rsidRDefault="00470842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gridSpan w:val="2"/>
            <w:vAlign w:val="center"/>
          </w:tcPr>
          <w:p w:rsidR="00470842" w:rsidRPr="008D52F8" w:rsidRDefault="00470842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70842" w:rsidRPr="008D52F8" w:rsidRDefault="00591D47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7" type="#_x0000_t201" style="position:absolute;margin-left:-1.65pt;margin-top:1.75pt;width:56.25pt;height:23.25pt;z-index:251614208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24" w:name="Textfeld 1112712256133311211342232" w:shapeid="_x0000_s1037"/>
              </w:pict>
            </w:r>
            <w:r w:rsidR="00470842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A91388" w:rsidRDefault="00A91388" w:rsidP="0060255C">
      <w:pPr>
        <w:spacing w:before="240" w:after="120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8F0290" w:rsidRDefault="0060255C" w:rsidP="0060255C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Honorarermittlung</w:t>
      </w:r>
      <w:r w:rsidRPr="007F39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60255C" w:rsidRPr="00921291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AF61F4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 nach § 39 (3)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10%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16%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25%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7%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2%</w:t>
            </w:r>
          </w:p>
        </w:tc>
      </w:tr>
      <w:tr w:rsidR="00C741FE" w:rsidRPr="00C741FE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</w:tbl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C741FE" w:rsidRDefault="00C741FE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0483D" w:rsidRDefault="00D0483D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666784" w:rsidRPr="00921291" w:rsidTr="00975282">
        <w:trPr>
          <w:trHeight w:val="444"/>
        </w:trPr>
        <w:tc>
          <w:tcPr>
            <w:tcW w:w="7621" w:type="dxa"/>
            <w:shd w:val="clear" w:color="auto" w:fill="auto"/>
          </w:tcPr>
          <w:p w:rsidR="00666784" w:rsidRPr="00975282" w:rsidRDefault="0066678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Honorar 2.2.1 </w:t>
            </w:r>
          </w:p>
        </w:tc>
        <w:tc>
          <w:tcPr>
            <w:tcW w:w="1985" w:type="dxa"/>
            <w:shd w:val="clear" w:color="auto" w:fill="auto"/>
          </w:tcPr>
          <w:p w:rsidR="00666784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8" type="#_x0000_t201" style="position:absolute;left:0;text-align:left;margin-left:-4.25pt;margin-top:1.75pt;width:61.5pt;height:18pt;z-index:25161523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5" w:name="Textfeld 11127122561333112113422318" w:shapeid="_x0000_s1038"/>
              </w:pict>
            </w:r>
            <w:r w:rsidR="00666784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66784" w:rsidRDefault="00666784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C741FE" w:rsidRDefault="00C741FE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226B59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226B59" w:rsidRPr="00975282" w:rsidRDefault="00226B59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in % des nach Ziff. 2.2.1 ermittelten Honorars </w:t>
            </w:r>
          </w:p>
        </w:tc>
        <w:tc>
          <w:tcPr>
            <w:tcW w:w="1557" w:type="dxa"/>
            <w:shd w:val="clear" w:color="auto" w:fill="auto"/>
          </w:tcPr>
          <w:p w:rsidR="00226B59" w:rsidRPr="00975282" w:rsidRDefault="00226B59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26B59" w:rsidRPr="00975282" w:rsidRDefault="00591D47" w:rsidP="00975282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9" type="#_x0000_t201" style="position:absolute;margin-left:-3.55pt;margin-top:2.6pt;width:61.5pt;height:18pt;z-index:25161625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6" w:name="Textfeld 111271225613331121134223181" w:shapeid="_x0000_s1039"/>
              </w:pict>
            </w:r>
            <w:r w:rsidR="00226B59" w:rsidRPr="00975282">
              <w:rPr>
                <w:rFonts w:ascii="Arial" w:hAnsi="Arial" w:cs="Arial"/>
                <w:sz w:val="20"/>
                <w:szCs w:val="20"/>
              </w:rPr>
              <w:t xml:space="preserve">   …………… %</w:t>
            </w:r>
          </w:p>
        </w:tc>
      </w:tr>
      <w:tr w:rsidR="00226B59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226B59" w:rsidRPr="00975282" w:rsidRDefault="00226B59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  <w:shd w:val="clear" w:color="auto" w:fill="auto"/>
          </w:tcPr>
          <w:p w:rsidR="00226B59" w:rsidRPr="00975282" w:rsidRDefault="00226B59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226B59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0" type="#_x0000_t201" style="position:absolute;left:0;text-align:left;margin-left:-3.55pt;margin-top:2.15pt;width:61.5pt;height:18pt;z-index:25161728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7" w:name="Textfeld 111271225613331121134223182" w:shapeid="_x0000_s1040"/>
              </w:pict>
            </w:r>
            <w:r w:rsidR="00226B59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66784" w:rsidRDefault="00666784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Pr="00AF61F4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="00C741FE">
        <w:rPr>
          <w:rFonts w:ascii="Arial" w:hAnsi="Arial" w:cs="Arial"/>
          <w:b/>
          <w:sz w:val="20"/>
          <w:szCs w:val="20"/>
        </w:rPr>
        <w:t>.3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20022F">
        <w:rPr>
          <w:rFonts w:ascii="Arial" w:hAnsi="Arial" w:cs="Arial"/>
          <w:b/>
          <w:sz w:val="20"/>
          <w:szCs w:val="20"/>
        </w:rPr>
        <w:t xml:space="preserve">Objektplanung </w:t>
      </w:r>
      <w:r>
        <w:rPr>
          <w:rFonts w:ascii="Arial" w:hAnsi="Arial" w:cs="Arial"/>
          <w:b/>
          <w:sz w:val="20"/>
          <w:szCs w:val="20"/>
        </w:rPr>
        <w:t>Freianlagen</w:t>
      </w:r>
    </w:p>
    <w:p w:rsidR="00D0483D" w:rsidRDefault="00D0483D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B14594" w:rsidRPr="00921291" w:rsidTr="00975282">
        <w:trPr>
          <w:trHeight w:val="416"/>
        </w:trPr>
        <w:tc>
          <w:tcPr>
            <w:tcW w:w="7621" w:type="dxa"/>
            <w:shd w:val="clear" w:color="auto" w:fill="auto"/>
          </w:tcPr>
          <w:p w:rsidR="00B14594" w:rsidRPr="00975282" w:rsidRDefault="00B1459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Überwachen der Mängelbeseitigung innerhalb der Verjährungsfrist in LPH 9</w:t>
            </w:r>
          </w:p>
        </w:tc>
        <w:tc>
          <w:tcPr>
            <w:tcW w:w="1985" w:type="dxa"/>
            <w:shd w:val="clear" w:color="auto" w:fill="auto"/>
          </w:tcPr>
          <w:p w:rsidR="00B14594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1" type="#_x0000_t201" style="position:absolute;left:0;text-align:left;margin-left:-4.25pt;margin-top:1.25pt;width:61.5pt;height:18pt;z-index:25161830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8" w:name="Textfeld 111271225613331121134223183" w:shapeid="_x0000_s1041"/>
              </w:pic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52672" w:rsidRDefault="00052672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52672" w:rsidRDefault="00052672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07354C" w:rsidRDefault="0060255C" w:rsidP="0007354C">
      <w:pPr>
        <w:spacing w:after="120" w:line="360" w:lineRule="auto"/>
        <w:outlineLvl w:val="0"/>
        <w:rPr>
          <w:rFonts w:ascii="Arial" w:hAnsi="Arial" w:cs="Arial"/>
          <w:color w:val="FF0000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C741FE">
        <w:rPr>
          <w:rFonts w:ascii="Arial" w:hAnsi="Arial" w:cs="Arial"/>
          <w:b/>
          <w:sz w:val="20"/>
          <w:szCs w:val="20"/>
        </w:rPr>
        <w:t>2.4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20022F">
        <w:rPr>
          <w:rFonts w:ascii="Arial" w:hAnsi="Arial" w:cs="Arial"/>
          <w:b/>
          <w:sz w:val="20"/>
          <w:szCs w:val="20"/>
        </w:rPr>
        <w:t xml:space="preserve">Objektplanung </w:t>
      </w:r>
      <w:r w:rsidR="0007354C">
        <w:rPr>
          <w:rFonts w:ascii="Arial" w:hAnsi="Arial" w:cs="Arial"/>
          <w:b/>
          <w:sz w:val="20"/>
          <w:szCs w:val="20"/>
        </w:rPr>
        <w:t>Freianlagen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255C" w:rsidRPr="00AF61F4" w:rsidTr="00975282">
        <w:tc>
          <w:tcPr>
            <w:tcW w:w="6771" w:type="dxa"/>
            <w:shd w:val="clear" w:color="auto" w:fill="auto"/>
          </w:tcPr>
          <w:p w:rsidR="0060255C" w:rsidRPr="00975282" w:rsidRDefault="0060255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 w:rsidR="0020022F" w:rsidRPr="00975282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07354C" w:rsidRPr="00975282">
              <w:rPr>
                <w:rFonts w:ascii="Arial" w:hAnsi="Arial" w:cs="Arial"/>
                <w:b/>
                <w:sz w:val="20"/>
                <w:szCs w:val="20"/>
              </w:rPr>
              <w:t>Freianlagen</w:t>
            </w:r>
            <w:r w:rsidR="00491B14" w:rsidRPr="00975282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835" w:type="dxa"/>
            <w:shd w:val="clear" w:color="auto" w:fill="auto"/>
          </w:tcPr>
          <w:p w:rsidR="0060255C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pict>
                <v:shape id="_x0000_s1042" type="#_x0000_t201" style="position:absolute;left:0;text-align:left;margin-left:24.5pt;margin-top:.3pt;width:75pt;height:18pt;z-index:251619328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29" w:name="Textfeld 111271225613331121134223171" w:shapeid="_x0000_s1042"/>
              </w:pict>
            </w:r>
            <w:r w:rsidR="0060255C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B63950" w:rsidRDefault="00B63950" w:rsidP="006D472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65568E" w:rsidRDefault="0065568E" w:rsidP="006D4720">
      <w:pPr>
        <w:spacing w:after="200" w:line="276" w:lineRule="auto"/>
        <w:rPr>
          <w:rFonts w:ascii="Arial" w:hAnsi="Arial" w:cs="Arial"/>
          <w:b/>
          <w:u w:val="single"/>
        </w:rPr>
        <w:sectPr w:rsidR="0065568E" w:rsidSect="003A3A0F">
          <w:pgSz w:w="11906" w:h="16838" w:code="9"/>
          <w:pgMar w:top="1246" w:right="566" w:bottom="1134" w:left="1418" w:header="567" w:footer="567" w:gutter="0"/>
          <w:cols w:space="708"/>
          <w:docGrid w:linePitch="360"/>
        </w:sectPr>
      </w:pPr>
    </w:p>
    <w:p w:rsidR="0065568E" w:rsidRPr="00651BF1" w:rsidRDefault="00460E3C" w:rsidP="006556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59884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10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C1FF1" id="Gerade Verbindung 4" o:spid="_x0000_s1026" style="position:absolute;z-index:251598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B29CJW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="0065568E" w:rsidRPr="00A72D92">
        <w:rPr>
          <w:rFonts w:ascii="Arial" w:hAnsi="Arial" w:cs="Arial"/>
          <w:b/>
          <w:sz w:val="20"/>
          <w:szCs w:val="20"/>
        </w:rPr>
        <w:t>Honorarangebot</w:t>
      </w:r>
      <w:r w:rsidR="0065568E">
        <w:rPr>
          <w:rFonts w:ascii="Arial" w:hAnsi="Arial" w:cs="Arial"/>
          <w:b/>
          <w:sz w:val="20"/>
          <w:szCs w:val="20"/>
        </w:rPr>
        <w:tab/>
      </w:r>
      <w:r w:rsidR="0065568E"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="0065568E"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E712CC" w:rsidRPr="006D4720" w:rsidRDefault="00460E3C" w:rsidP="006D472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59372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D5D0C" id="Gerade Verbindung 3" o:spid="_x0000_s1026" style="position:absolute;z-index:251593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P/U4RE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AE5455" w:rsidRPr="003F0395">
        <w:rPr>
          <w:rFonts w:ascii="Arial" w:hAnsi="Arial" w:cs="Arial"/>
          <w:b/>
          <w:u w:val="single"/>
        </w:rPr>
        <w:t>2.3</w:t>
      </w:r>
      <w:r w:rsidR="00B57825"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60255C">
        <w:rPr>
          <w:rFonts w:ascii="Arial" w:hAnsi="Arial" w:cs="Arial"/>
          <w:b/>
          <w:u w:val="single"/>
        </w:rPr>
        <w:t>Tragwerksplanung</w:t>
      </w:r>
      <w:r w:rsidR="00AE5455" w:rsidRPr="003F0395">
        <w:rPr>
          <w:rFonts w:ascii="Arial" w:hAnsi="Arial" w:cs="Arial"/>
          <w:u w:val="single"/>
        </w:rPr>
        <w:tab/>
      </w:r>
    </w:p>
    <w:p w:rsidR="00D706FE" w:rsidRPr="00AF61F4" w:rsidRDefault="00567CC4" w:rsidP="00954B74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2.3.1</w:t>
      </w:r>
      <w:r w:rsidRPr="00AF61F4">
        <w:rPr>
          <w:rFonts w:ascii="Arial" w:hAnsi="Arial" w:cs="Arial"/>
          <w:b/>
          <w:sz w:val="20"/>
          <w:szCs w:val="20"/>
        </w:rPr>
        <w:tab/>
      </w:r>
      <w:r w:rsidR="00D706FE" w:rsidRPr="00AF61F4">
        <w:rPr>
          <w:rFonts w:ascii="Arial" w:hAnsi="Arial" w:cs="Arial"/>
          <w:b/>
          <w:sz w:val="20"/>
          <w:szCs w:val="20"/>
        </w:rPr>
        <w:t xml:space="preserve">Honorar für Grundleistungen gem.  </w:t>
      </w:r>
      <w:r w:rsidR="00D706FE" w:rsidRPr="00AF61F4">
        <w:rPr>
          <w:rFonts w:ascii="Arial" w:hAnsi="Arial" w:cs="Arial"/>
          <w:sz w:val="20"/>
          <w:szCs w:val="20"/>
        </w:rPr>
        <w:t xml:space="preserve"> </w:t>
      </w:r>
      <w:r w:rsidRPr="00AF61F4">
        <w:rPr>
          <w:rFonts w:ascii="Arial" w:hAnsi="Arial" w:cs="Arial"/>
          <w:sz w:val="20"/>
          <w:szCs w:val="20"/>
        </w:rPr>
        <w:t>Anlage 14</w:t>
      </w:r>
      <w:r w:rsidR="00D706FE" w:rsidRPr="00AF61F4">
        <w:rPr>
          <w:rFonts w:ascii="Arial" w:hAnsi="Arial" w:cs="Arial"/>
          <w:sz w:val="20"/>
          <w:szCs w:val="20"/>
        </w:rPr>
        <w:t>.1 HOAI</w:t>
      </w:r>
      <w:r w:rsidR="00D706FE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884B86" w:rsidRDefault="00884B86" w:rsidP="00884B86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 Anrechenbare</w:t>
      </w:r>
      <w:r w:rsidRPr="002A3B44">
        <w:rPr>
          <w:rFonts w:ascii="Arial" w:hAnsi="Arial" w:cs="Arial"/>
          <w:b/>
          <w:sz w:val="20"/>
          <w:szCs w:val="20"/>
        </w:rPr>
        <w:t xml:space="preserve"> Kosten </w:t>
      </w:r>
      <w:r>
        <w:rPr>
          <w:rFonts w:ascii="Arial" w:hAnsi="Arial" w:cs="Arial"/>
          <w:b/>
          <w:sz w:val="20"/>
          <w:szCs w:val="20"/>
        </w:rPr>
        <w:t xml:space="preserve">für den Sanierungsteil vorläufig </w:t>
      </w:r>
      <w:r w:rsidRPr="002A3B44">
        <w:rPr>
          <w:rFonts w:ascii="Arial" w:hAnsi="Arial" w:cs="Arial"/>
          <w:sz w:val="20"/>
          <w:szCs w:val="20"/>
        </w:rPr>
        <w:t>(netto)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73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631"/>
      </w:tblGrid>
      <w:tr w:rsidR="00D706FE" w:rsidRPr="00AF61F4" w:rsidTr="00F16F90">
        <w:trPr>
          <w:trHeight w:val="284"/>
        </w:trPr>
        <w:tc>
          <w:tcPr>
            <w:tcW w:w="5685" w:type="dxa"/>
            <w:shd w:val="clear" w:color="auto" w:fill="auto"/>
            <w:noWrap/>
            <w:vAlign w:val="bottom"/>
          </w:tcPr>
          <w:p w:rsidR="00D706FE" w:rsidRPr="00AF61F4" w:rsidRDefault="00567CC4" w:rsidP="00954B7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>der Tragwerksplanung (§ 50 HOAI)</w:t>
            </w:r>
          </w:p>
        </w:tc>
        <w:tc>
          <w:tcPr>
            <w:tcW w:w="1631" w:type="dxa"/>
            <w:shd w:val="clear" w:color="auto" w:fill="auto"/>
            <w:noWrap/>
            <w:vAlign w:val="bottom"/>
          </w:tcPr>
          <w:p w:rsidR="00D706FE" w:rsidRPr="00AF61F4" w:rsidRDefault="005D595C" w:rsidP="001631C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D595C">
              <w:rPr>
                <w:rFonts w:ascii="Arial" w:hAnsi="Arial" w:cs="Arial"/>
                <w:b/>
                <w:sz w:val="18"/>
                <w:szCs w:val="18"/>
              </w:rPr>
              <w:t>857.638,02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706FE" w:rsidRPr="00AF61F4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</w:tbl>
    <w:p w:rsidR="00884B86" w:rsidRDefault="00884B86" w:rsidP="00884B86">
      <w:pPr>
        <w:outlineLvl w:val="0"/>
        <w:rPr>
          <w:rFonts w:ascii="Arial" w:hAnsi="Arial" w:cs="Arial"/>
          <w:b/>
          <w:sz w:val="20"/>
          <w:szCs w:val="20"/>
        </w:rPr>
      </w:pPr>
    </w:p>
    <w:p w:rsidR="00884B86" w:rsidRDefault="00884B86" w:rsidP="00884B86">
      <w:pPr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B) Anrechenbare</w:t>
      </w:r>
      <w:r w:rsidRPr="002A3B44">
        <w:rPr>
          <w:rFonts w:ascii="Arial" w:hAnsi="Arial" w:cs="Arial"/>
          <w:b/>
          <w:sz w:val="20"/>
          <w:szCs w:val="20"/>
        </w:rPr>
        <w:t xml:space="preserve"> Kosten </w:t>
      </w:r>
      <w:r>
        <w:rPr>
          <w:rFonts w:ascii="Arial" w:hAnsi="Arial" w:cs="Arial"/>
          <w:b/>
          <w:sz w:val="20"/>
          <w:szCs w:val="20"/>
        </w:rPr>
        <w:t xml:space="preserve">für den Erweiterungsteil vorläufig </w:t>
      </w:r>
      <w:r w:rsidRPr="002A3B44">
        <w:rPr>
          <w:rFonts w:ascii="Arial" w:hAnsi="Arial" w:cs="Arial"/>
          <w:sz w:val="20"/>
          <w:szCs w:val="20"/>
        </w:rPr>
        <w:t>(netto)</w:t>
      </w: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W w:w="73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631"/>
      </w:tblGrid>
      <w:tr w:rsidR="00884B86" w:rsidRPr="00AF61F4" w:rsidTr="00A96730">
        <w:trPr>
          <w:trHeight w:val="284"/>
        </w:trPr>
        <w:tc>
          <w:tcPr>
            <w:tcW w:w="5685" w:type="dxa"/>
            <w:shd w:val="clear" w:color="auto" w:fill="auto"/>
            <w:noWrap/>
            <w:vAlign w:val="bottom"/>
          </w:tcPr>
          <w:p w:rsidR="00884B86" w:rsidRPr="00AF61F4" w:rsidRDefault="00884B86" w:rsidP="00A9673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>der Tragwerksplanung (§ 50 HOAI)</w:t>
            </w:r>
          </w:p>
        </w:tc>
        <w:tc>
          <w:tcPr>
            <w:tcW w:w="1631" w:type="dxa"/>
            <w:shd w:val="clear" w:color="auto" w:fill="auto"/>
            <w:noWrap/>
            <w:vAlign w:val="bottom"/>
          </w:tcPr>
          <w:p w:rsidR="00884B86" w:rsidRPr="00AF61F4" w:rsidRDefault="00884B86" w:rsidP="00A9673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4B86">
              <w:rPr>
                <w:rFonts w:ascii="Arial" w:hAnsi="Arial" w:cs="Arial"/>
                <w:b/>
                <w:sz w:val="18"/>
                <w:szCs w:val="18"/>
              </w:rPr>
              <w:t>650.000,00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F61F4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</w:tr>
    </w:tbl>
    <w:p w:rsidR="00A91388" w:rsidRDefault="00A91388" w:rsidP="00954B74">
      <w:pPr>
        <w:tabs>
          <w:tab w:val="left" w:pos="1870"/>
        </w:tabs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954B74">
      <w:pPr>
        <w:tabs>
          <w:tab w:val="left" w:pos="1870"/>
        </w:tabs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Grundhonorar</w:t>
      </w:r>
      <w:r w:rsidR="00954B74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276"/>
        <w:gridCol w:w="639"/>
        <w:gridCol w:w="1843"/>
      </w:tblGrid>
      <w:tr w:rsidR="00D706FE" w:rsidRPr="00AF61F4" w:rsidTr="00975282">
        <w:trPr>
          <w:gridAfter w:val="2"/>
          <w:wAfter w:w="2482" w:type="dxa"/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954B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>Honorarzone</w:t>
            </w:r>
            <w:r w:rsidR="00567CC4" w:rsidRPr="00AF61F4">
              <w:rPr>
                <w:rFonts w:ascii="Arial" w:hAnsi="Arial" w:cs="Arial"/>
                <w:sz w:val="20"/>
                <w:szCs w:val="20"/>
              </w:rPr>
              <w:t xml:space="preserve"> gem. Objektliste in Anlage 14.2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HOAI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706FE" w:rsidRPr="00AF61F4" w:rsidRDefault="00567CC4" w:rsidP="00954B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</w:tr>
      <w:tr w:rsidR="005928E5" w:rsidRPr="00F34438" w:rsidTr="00975282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5928E5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928E5" w:rsidRPr="008D52F8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gridSpan w:val="2"/>
            <w:vAlign w:val="center"/>
          </w:tcPr>
          <w:p w:rsidR="005928E5" w:rsidRPr="008D52F8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928E5" w:rsidRPr="008D52F8" w:rsidRDefault="00591D47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3" type="#_x0000_t201" style="position:absolute;margin-left:-1.65pt;margin-top:1.75pt;width:56.25pt;height:23.25pt;z-index:251620352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30" w:name="Textfeld 11127122561333112113422321" w:shapeid="_x0000_s1043"/>
              </w:pict>
            </w:r>
            <w:r w:rsidR="005928E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954B74" w:rsidRPr="00A91388" w:rsidRDefault="00954B74" w:rsidP="00A91388">
      <w:pPr>
        <w:spacing w:line="360" w:lineRule="auto"/>
        <w:ind w:left="703" w:hanging="703"/>
        <w:outlineLvl w:val="0"/>
        <w:rPr>
          <w:rFonts w:ascii="Arial" w:hAnsi="Arial" w:cs="Arial"/>
          <w:strike/>
          <w:sz w:val="20"/>
          <w:szCs w:val="20"/>
        </w:rPr>
      </w:pPr>
    </w:p>
    <w:p w:rsidR="00D706FE" w:rsidRPr="00AF61F4" w:rsidRDefault="008F0290" w:rsidP="00D706FE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Honorarermittlung</w:t>
      </w:r>
      <w:r w:rsidRPr="00AF61F4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</w:t>
            </w:r>
            <w:r w:rsidR="00D712E2" w:rsidRPr="00AF61F4">
              <w:rPr>
                <w:rFonts w:ascii="Arial" w:hAnsi="Arial" w:cs="Arial"/>
                <w:sz w:val="18"/>
                <w:szCs w:val="18"/>
              </w:rPr>
              <w:t xml:space="preserve"> nach § 51 (1)</w:t>
            </w:r>
            <w:r w:rsidRPr="00AF61F4">
              <w:rPr>
                <w:rFonts w:ascii="Arial" w:hAnsi="Arial" w:cs="Arial"/>
                <w:sz w:val="18"/>
                <w:szCs w:val="18"/>
              </w:rPr>
              <w:t xml:space="preserve">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F16F90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712E2" w:rsidRPr="00AF61F4">
              <w:rPr>
                <w:rFonts w:ascii="Arial" w:hAnsi="Arial" w:cs="Arial"/>
                <w:b/>
                <w:sz w:val="18"/>
                <w:szCs w:val="18"/>
              </w:rPr>
              <w:t>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10,0%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15,0%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30,0%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40,0%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2,0%</w:t>
            </w:r>
          </w:p>
        </w:tc>
      </w:tr>
      <w:tr w:rsidR="00AF61F4" w:rsidRPr="00AF61F4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D706FE" w:rsidRPr="00AF61F4" w:rsidRDefault="00D706F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06FE" w:rsidRPr="00AF61F4" w:rsidRDefault="00F16F90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D706FE" w:rsidRPr="00AF61F4">
              <w:rPr>
                <w:rFonts w:ascii="Arial" w:hAnsi="Arial" w:cs="Arial"/>
                <w:b/>
                <w:sz w:val="18"/>
                <w:szCs w:val="18"/>
              </w:rPr>
              <w:t>,0 %</w:t>
            </w:r>
          </w:p>
        </w:tc>
      </w:tr>
    </w:tbl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491B14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491B14" w:rsidRPr="00921291" w:rsidTr="00975282">
        <w:trPr>
          <w:trHeight w:val="444"/>
        </w:trPr>
        <w:tc>
          <w:tcPr>
            <w:tcW w:w="7621" w:type="dxa"/>
            <w:shd w:val="clear" w:color="auto" w:fill="auto"/>
          </w:tcPr>
          <w:p w:rsidR="00491B14" w:rsidRPr="00975282" w:rsidRDefault="00491B1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Honorar 2.3.1 </w:t>
            </w:r>
          </w:p>
        </w:tc>
        <w:tc>
          <w:tcPr>
            <w:tcW w:w="1985" w:type="dxa"/>
            <w:shd w:val="clear" w:color="auto" w:fill="auto"/>
          </w:tcPr>
          <w:p w:rsidR="00491B14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4" type="#_x0000_t201" style="position:absolute;left:0;text-align:left;margin-left:-3.5pt;margin-top:2.7pt;width:61.5pt;height:18pt;z-index:25162137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1" w:name="Textfeld 111271225613331121134223184" w:shapeid="_x0000_s1044"/>
              </w:pict>
            </w:r>
            <w:r w:rsidR="00491B14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491B14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D625B0" w:rsidRDefault="00D625B0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D625B0" w:rsidRDefault="00D625B0" w:rsidP="00D625B0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  <w:r w:rsidR="00884B86">
        <w:rPr>
          <w:rFonts w:ascii="Arial" w:hAnsi="Arial" w:cs="Arial"/>
          <w:b/>
          <w:sz w:val="20"/>
          <w:szCs w:val="20"/>
        </w:rPr>
        <w:t xml:space="preserve"> für den Sanierungsteil gem. 2.3.1. A)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307B01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307B01" w:rsidRPr="00975282" w:rsidRDefault="00307B01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in % des nach Ziff. 2.</w:t>
            </w:r>
            <w:r w:rsidR="00B3368D" w:rsidRPr="00975282">
              <w:rPr>
                <w:rFonts w:ascii="Arial" w:hAnsi="Arial" w:cs="Arial"/>
                <w:sz w:val="20"/>
                <w:szCs w:val="20"/>
              </w:rPr>
              <w:t>3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.1 ermittelten Honorars </w:t>
            </w:r>
          </w:p>
        </w:tc>
        <w:tc>
          <w:tcPr>
            <w:tcW w:w="1557" w:type="dxa"/>
            <w:shd w:val="clear" w:color="auto" w:fill="auto"/>
          </w:tcPr>
          <w:p w:rsidR="00307B01" w:rsidRPr="00975282" w:rsidRDefault="00307B01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07B01" w:rsidRPr="00975282" w:rsidRDefault="00591D47" w:rsidP="00975282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45" type="#_x0000_t201" style="position:absolute;margin-left:-3.55pt;margin-top:1.8pt;width:61.5pt;height:18pt;z-index:25162240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2" w:name="Textfeld 1112712256133311211342231841" w:shapeid="_x0000_s1045"/>
              </w:pict>
            </w:r>
            <w:r w:rsidR="00307B01" w:rsidRPr="00975282">
              <w:rPr>
                <w:rFonts w:ascii="Arial" w:hAnsi="Arial" w:cs="Arial"/>
                <w:sz w:val="20"/>
                <w:szCs w:val="20"/>
              </w:rPr>
              <w:t xml:space="preserve">   …………… %</w:t>
            </w:r>
          </w:p>
        </w:tc>
      </w:tr>
      <w:tr w:rsidR="00307B01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307B01" w:rsidRPr="00975282" w:rsidRDefault="00307B01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  <w:shd w:val="clear" w:color="auto" w:fill="auto"/>
          </w:tcPr>
          <w:p w:rsidR="00307B01" w:rsidRPr="00975282" w:rsidRDefault="00307B01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307B01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46" type="#_x0000_t201" style="position:absolute;left:0;text-align:left;margin-left:-3.55pt;margin-top:1.35pt;width:61.5pt;height:18pt;z-index:25162342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3" w:name="Textfeld 1112712256133311211342231842" w:shapeid="_x0000_s1046"/>
              </w:pict>
            </w:r>
            <w:r w:rsidR="00307B01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D625B0" w:rsidRPr="00C741FE" w:rsidRDefault="00D625B0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4C2320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2.3</w:t>
      </w:r>
      <w:r w:rsidR="00D625B0">
        <w:rPr>
          <w:rFonts w:ascii="Arial" w:hAnsi="Arial" w:cs="Arial"/>
          <w:b/>
          <w:sz w:val="20"/>
          <w:szCs w:val="20"/>
        </w:rPr>
        <w:t>.3</w:t>
      </w:r>
      <w:r w:rsidR="00D706FE"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491B14">
        <w:rPr>
          <w:rFonts w:ascii="Arial" w:hAnsi="Arial" w:cs="Arial"/>
          <w:b/>
          <w:sz w:val="20"/>
          <w:szCs w:val="20"/>
        </w:rPr>
        <w:t>Tragwerksplanung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RPr="00AF61F4" w:rsidTr="00975282">
        <w:trPr>
          <w:trHeight w:val="680"/>
        </w:trPr>
        <w:tc>
          <w:tcPr>
            <w:tcW w:w="6771" w:type="dxa"/>
            <w:shd w:val="clear" w:color="auto" w:fill="auto"/>
          </w:tcPr>
          <w:p w:rsidR="00D706FE" w:rsidRPr="00975282" w:rsidRDefault="002150E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  <w:tc>
          <w:tcPr>
            <w:tcW w:w="2835" w:type="dxa"/>
            <w:shd w:val="clear" w:color="auto" w:fill="auto"/>
          </w:tcPr>
          <w:p w:rsidR="00D706FE" w:rsidRPr="00975282" w:rsidRDefault="00D706FE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6FE" w:rsidRPr="00AF61F4" w:rsidRDefault="00D706FE" w:rsidP="00CD46ED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D706FE" w:rsidRPr="00AF61F4" w:rsidRDefault="00D706FE" w:rsidP="004C2320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4C2320" w:rsidRPr="00AF61F4">
        <w:rPr>
          <w:rFonts w:ascii="Arial" w:hAnsi="Arial" w:cs="Arial"/>
          <w:b/>
          <w:sz w:val="20"/>
          <w:szCs w:val="20"/>
        </w:rPr>
        <w:t>3</w:t>
      </w:r>
      <w:r w:rsidR="00D625B0">
        <w:rPr>
          <w:rFonts w:ascii="Arial" w:hAnsi="Arial" w:cs="Arial"/>
          <w:b/>
          <w:sz w:val="20"/>
          <w:szCs w:val="20"/>
        </w:rPr>
        <w:t>.4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573A76">
        <w:rPr>
          <w:rFonts w:ascii="Arial" w:hAnsi="Arial" w:cs="Arial"/>
          <w:b/>
          <w:sz w:val="20"/>
          <w:szCs w:val="20"/>
        </w:rPr>
        <w:t xml:space="preserve">Tragwerksplanung 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RPr="00AF61F4" w:rsidTr="00975282">
        <w:tc>
          <w:tcPr>
            <w:tcW w:w="6771" w:type="dxa"/>
            <w:shd w:val="clear" w:color="auto" w:fill="auto"/>
          </w:tcPr>
          <w:p w:rsidR="00D706FE" w:rsidRPr="00975282" w:rsidRDefault="00D706FE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proofErr w:type="gramStart"/>
            <w:r w:rsidR="00573A76" w:rsidRPr="00975282">
              <w:rPr>
                <w:rFonts w:ascii="Arial" w:hAnsi="Arial" w:cs="Arial"/>
                <w:b/>
                <w:sz w:val="20"/>
                <w:szCs w:val="20"/>
              </w:rPr>
              <w:t xml:space="preserve">Tragwerksplanung </w:t>
            </w:r>
            <w:r w:rsidR="00491B14" w:rsidRPr="00975282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D706FE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7" type="#_x0000_t201" style="position:absolute;left:0;text-align:left;margin-left:25.25pt;margin-top:1.2pt;width:75pt;height:18pt;z-index:251624448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34" w:name="Textfeld 1112712256133311211342231711" w:shapeid="_x0000_s1047"/>
              </w:pict>
            </w:r>
            <w:r w:rsidR="00D706FE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C16FF" w:rsidRDefault="003C16FF" w:rsidP="00CD46ED">
      <w:pPr>
        <w:spacing w:before="240" w:line="271" w:lineRule="auto"/>
        <w:outlineLvl w:val="0"/>
        <w:rPr>
          <w:rFonts w:ascii="Arial" w:hAnsi="Arial" w:cs="Arial"/>
          <w:sz w:val="20"/>
          <w:szCs w:val="20"/>
        </w:rPr>
      </w:pPr>
    </w:p>
    <w:p w:rsidR="00B2401C" w:rsidRDefault="00B2401C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E4228E" w:rsidRPr="00651BF1" w:rsidRDefault="00460E3C" w:rsidP="00E422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599872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11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7F28D" id="Gerade Verbindung 4" o:spid="_x0000_s1026" style="position:absolute;z-index:251599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3BHwIAADY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D5CB3B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="00E4228E" w:rsidRPr="00A72D92">
        <w:rPr>
          <w:rFonts w:ascii="Arial" w:hAnsi="Arial" w:cs="Arial"/>
          <w:b/>
          <w:sz w:val="20"/>
          <w:szCs w:val="20"/>
        </w:rPr>
        <w:t>Honorarangebot</w:t>
      </w:r>
      <w:r w:rsidR="00E4228E">
        <w:rPr>
          <w:rFonts w:ascii="Arial" w:hAnsi="Arial" w:cs="Arial"/>
          <w:b/>
          <w:sz w:val="20"/>
          <w:szCs w:val="20"/>
        </w:rPr>
        <w:tab/>
      </w:r>
      <w:r w:rsidR="00E4228E"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="00E4228E"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3C16FF" w:rsidRPr="006D4720" w:rsidRDefault="00460E3C" w:rsidP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59577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47D62" id="Gerade Verbindung 2" o:spid="_x0000_s1026" style="position:absolute;z-index:251595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CyUg3o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BB6E32">
        <w:rPr>
          <w:rFonts w:ascii="Arial" w:hAnsi="Arial" w:cs="Arial"/>
          <w:b/>
          <w:u w:val="single"/>
        </w:rPr>
        <w:t>2.4</w:t>
      </w:r>
      <w:r w:rsidR="003C16FF"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3C16FF">
        <w:rPr>
          <w:rFonts w:ascii="Arial" w:hAnsi="Arial" w:cs="Arial"/>
          <w:b/>
          <w:u w:val="single"/>
        </w:rPr>
        <w:t>T</w:t>
      </w:r>
      <w:r w:rsidR="00BB6E32">
        <w:rPr>
          <w:rFonts w:ascii="Arial" w:hAnsi="Arial" w:cs="Arial"/>
          <w:b/>
          <w:u w:val="single"/>
        </w:rPr>
        <w:t>echnischen Ausrüstung</w:t>
      </w:r>
      <w:r w:rsidR="003C16FF" w:rsidRPr="003F0395">
        <w:rPr>
          <w:rFonts w:ascii="Arial" w:hAnsi="Arial" w:cs="Arial"/>
          <w:u w:val="single"/>
        </w:rPr>
        <w:tab/>
      </w:r>
    </w:p>
    <w:p w:rsidR="003C16FF" w:rsidRDefault="00BB6E32" w:rsidP="003C16FF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="003C16FF" w:rsidRPr="00AF61F4">
        <w:rPr>
          <w:rFonts w:ascii="Arial" w:hAnsi="Arial" w:cs="Arial"/>
          <w:b/>
          <w:sz w:val="20"/>
          <w:szCs w:val="20"/>
        </w:rPr>
        <w:t>.1</w:t>
      </w:r>
      <w:r w:rsidR="003C16FF" w:rsidRPr="00AF61F4">
        <w:rPr>
          <w:rFonts w:ascii="Arial" w:hAnsi="Arial" w:cs="Arial"/>
          <w:b/>
          <w:sz w:val="20"/>
          <w:szCs w:val="20"/>
        </w:rPr>
        <w:tab/>
        <w:t xml:space="preserve">Honorar für Grundleistungen gem.  </w:t>
      </w:r>
      <w:r w:rsidR="003C16FF" w:rsidRPr="00AF61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Anlage 15</w:t>
      </w:r>
      <w:r w:rsidR="003C16FF" w:rsidRPr="00AF61F4">
        <w:rPr>
          <w:rFonts w:ascii="Arial" w:hAnsi="Arial" w:cs="Arial"/>
          <w:sz w:val="20"/>
          <w:szCs w:val="20"/>
        </w:rPr>
        <w:t xml:space="preserve"> HOAI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552B08" w:rsidRDefault="00552B08" w:rsidP="00552B08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 Anrechenbare</w:t>
      </w:r>
      <w:r w:rsidRPr="002A3B44">
        <w:rPr>
          <w:rFonts w:ascii="Arial" w:hAnsi="Arial" w:cs="Arial"/>
          <w:b/>
          <w:sz w:val="20"/>
          <w:szCs w:val="20"/>
        </w:rPr>
        <w:t xml:space="preserve"> Kosten </w:t>
      </w:r>
      <w:r w:rsidRPr="00D25962">
        <w:rPr>
          <w:rFonts w:ascii="Arial" w:hAnsi="Arial" w:cs="Arial"/>
          <w:b/>
          <w:sz w:val="20"/>
          <w:szCs w:val="20"/>
          <w:u w:val="single"/>
        </w:rPr>
        <w:t>für den Sanierungsteil</w:t>
      </w:r>
      <w:r>
        <w:rPr>
          <w:rFonts w:ascii="Arial" w:hAnsi="Arial" w:cs="Arial"/>
          <w:b/>
          <w:sz w:val="20"/>
          <w:szCs w:val="20"/>
        </w:rPr>
        <w:t xml:space="preserve"> vorläufig </w:t>
      </w:r>
      <w:r w:rsidRPr="002A3B44">
        <w:rPr>
          <w:rFonts w:ascii="Arial" w:hAnsi="Arial" w:cs="Arial"/>
          <w:sz w:val="20"/>
          <w:szCs w:val="20"/>
        </w:rPr>
        <w:t>(netto)</w:t>
      </w:r>
      <w:r>
        <w:rPr>
          <w:rFonts w:ascii="Arial" w:hAnsi="Arial" w:cs="Arial"/>
          <w:sz w:val="20"/>
          <w:szCs w:val="20"/>
        </w:rPr>
        <w:t xml:space="preserve"> </w:t>
      </w:r>
    </w:p>
    <w:p w:rsidR="00552B08" w:rsidRPr="00AF61F4" w:rsidRDefault="00552B08" w:rsidP="00552B08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Honorarzone (HZ) und Anrechenbare</w:t>
      </w:r>
      <w:r w:rsidRPr="00AF61F4">
        <w:rPr>
          <w:rFonts w:ascii="Arial" w:hAnsi="Arial" w:cs="Arial"/>
          <w:b/>
          <w:sz w:val="20"/>
          <w:szCs w:val="20"/>
        </w:rPr>
        <w:t xml:space="preserve"> Kosten</w:t>
      </w:r>
      <w:r>
        <w:rPr>
          <w:rFonts w:ascii="Arial" w:hAnsi="Arial" w:cs="Arial"/>
          <w:b/>
          <w:sz w:val="20"/>
          <w:szCs w:val="20"/>
        </w:rPr>
        <w:t xml:space="preserve"> nach Analgengruppen</w:t>
      </w:r>
      <w:r w:rsidRPr="00AF61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(AG) vorläufig </w:t>
      </w:r>
      <w:r w:rsidRPr="00AF61F4">
        <w:rPr>
          <w:rFonts w:ascii="Arial" w:hAnsi="Arial" w:cs="Arial"/>
          <w:sz w:val="20"/>
          <w:szCs w:val="20"/>
        </w:rPr>
        <w:t>(netto)</w:t>
      </w: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1487"/>
        <w:gridCol w:w="497"/>
        <w:gridCol w:w="1843"/>
      </w:tblGrid>
      <w:tr w:rsidR="00552B08" w:rsidRPr="00AF61F4" w:rsidTr="00A73AB9">
        <w:trPr>
          <w:trHeight w:val="284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AF61F4" w:rsidRDefault="00552B08" w:rsidP="00A73AB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 xml:space="preserve">der </w:t>
            </w:r>
            <w:r>
              <w:rPr>
                <w:rFonts w:ascii="Arial" w:hAnsi="Arial" w:cs="Arial"/>
                <w:sz w:val="20"/>
                <w:szCs w:val="20"/>
              </w:rPr>
              <w:t>Technischen Ausrüstung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Anlage 15.2, 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HOAI)</w:t>
            </w:r>
          </w:p>
        </w:tc>
        <w:tc>
          <w:tcPr>
            <w:tcW w:w="1487" w:type="dxa"/>
            <w:vAlign w:val="bottom"/>
          </w:tcPr>
          <w:p w:rsidR="00552B08" w:rsidRPr="00AF61F4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AF61F4" w:rsidRDefault="00552B08" w:rsidP="00A73AB9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HZ</w:t>
            </w:r>
          </w:p>
        </w:tc>
        <w:tc>
          <w:tcPr>
            <w:tcW w:w="1843" w:type="dxa"/>
            <w:vAlign w:val="bottom"/>
          </w:tcPr>
          <w:p w:rsidR="00552B08" w:rsidRPr="00AF61F4" w:rsidRDefault="00552B08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Honorarsatz</w: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Abwasser-, Wasser-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96730">
              <w:rPr>
                <w:rFonts w:ascii="Arial" w:hAnsi="Arial" w:cs="Arial"/>
                <w:sz w:val="20"/>
                <w:szCs w:val="20"/>
              </w:rPr>
              <w:t xml:space="preserve"> Gasanlagen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176.470,00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65" type="#_x0000_t201" style="position:absolute;left:0;text-align:left;margin-left:15.85pt;margin-top:-2.6pt;width:61.5pt;height:18pt;z-index:25171558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5" w:name="Textfeld 11127122561333112113422318431" w:shapeid="_x0000_s1165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Wärmeversorgungsanlagen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92.437,00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66" type="#_x0000_t201" style="position:absolute;left:0;text-align:left;margin-left:15.85pt;margin-top:0;width:61.5pt;height:18pt;z-index:25171660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6" w:name="Textfeld 11127122561333112113422318441" w:shapeid="_x0000_s1166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AG3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Lufttechnische Anlagen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42.017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67" type="#_x0000_t201" style="position:absolute;left:0;text-align:left;margin-left:15.75pt;margin-top:-.35pt;width:61.5pt;height:18pt;z-index:25171763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7" w:name="Textfeld 11127122561333112113422318451" w:shapeid="_x0000_s1167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Starkstromanlagen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130.252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68" type="#_x0000_t201" style="position:absolute;left:0;text-align:left;margin-left:15.85pt;margin-top:-.35pt;width:61.5pt;height:18pt;z-index:25171865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8" w:name="Textfeld 11127122561333112113422318461" w:shapeid="_x0000_s1168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Fernmelde- u. informationst</w:t>
            </w:r>
            <w:r>
              <w:rPr>
                <w:rFonts w:ascii="Arial" w:hAnsi="Arial" w:cs="Arial"/>
                <w:sz w:val="20"/>
                <w:szCs w:val="20"/>
              </w:rPr>
              <w:t>ech</w:t>
            </w:r>
            <w:r w:rsidRPr="00A96730">
              <w:rPr>
                <w:rFonts w:ascii="Arial" w:hAnsi="Arial" w:cs="Arial"/>
                <w:sz w:val="20"/>
                <w:szCs w:val="20"/>
              </w:rPr>
              <w:t>. Anl.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9" type="#_x0000_t201" style="position:absolute;left:0;text-align:left;margin-left:15.85pt;margin-top:.4pt;width:61.5pt;height:18pt;z-index:25171968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9" w:name="Textfeld 11127122561333112113422318471" w:shapeid="_x0000_s1169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AG6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Förderanlagen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37.815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70" type="#_x0000_t201" style="position:absolute;left:0;text-align:left;margin-left:15.2pt;margin-top:.95pt;width:61.5pt;height:18pt;z-index:25172070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0" w:name="Textfeld 11127122561333112113422318481" w:shapeid="_x0000_s1170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AG7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A96730">
              <w:rPr>
                <w:rFonts w:ascii="Arial" w:hAnsi="Arial" w:cs="Arial"/>
                <w:sz w:val="20"/>
                <w:szCs w:val="20"/>
              </w:rPr>
              <w:t>nutzungsspez. u. verfahrenstech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71" type="#_x0000_t201" style="position:absolute;left:0;text-align:left;margin-left:15.1pt;margin-top:1.05pt;width:61.5pt;height:18pt;z-index:25172172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1" w:name="Textfeld 11127122561333112113422318491" w:shapeid="_x0000_s1171"/>
              </w:pict>
            </w:r>
          </w:p>
        </w:tc>
      </w:tr>
      <w:tr w:rsidR="00552B08" w:rsidRPr="00FD7ECD" w:rsidTr="00A73AB9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A96730">
              <w:rPr>
                <w:rFonts w:ascii="Arial" w:hAnsi="Arial" w:cs="Arial"/>
                <w:sz w:val="20"/>
                <w:szCs w:val="20"/>
              </w:rPr>
              <w:t>ebäudeautomation</w:t>
            </w:r>
          </w:p>
        </w:tc>
        <w:tc>
          <w:tcPr>
            <w:tcW w:w="1487" w:type="dxa"/>
            <w:vAlign w:val="bottom"/>
          </w:tcPr>
          <w:p w:rsidR="00552B08" w:rsidRPr="00FD7ECD" w:rsidRDefault="00552B08" w:rsidP="00A73AB9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67.227</w:t>
            </w: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552B08" w:rsidRPr="00FD7ECD" w:rsidRDefault="00552B08" w:rsidP="00A73AB9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552B08" w:rsidRPr="00FD7ECD" w:rsidRDefault="00591D47" w:rsidP="00A73AB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72" type="#_x0000_t201" style="position:absolute;left:0;text-align:left;margin-left:15.1pt;margin-top:.4pt;width:61.5pt;height:18pt;z-index:25172275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2" w:name="Textfeld 111271225613331121134223184101" w:shapeid="_x0000_s1172"/>
              </w:pict>
            </w:r>
          </w:p>
        </w:tc>
      </w:tr>
    </w:tbl>
    <w:p w:rsidR="00552B08" w:rsidRDefault="00552B08" w:rsidP="00D25962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25962" w:rsidRDefault="00552B08" w:rsidP="00D25962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D25962">
        <w:rPr>
          <w:rFonts w:ascii="Arial" w:hAnsi="Arial" w:cs="Arial"/>
          <w:b/>
          <w:sz w:val="20"/>
          <w:szCs w:val="20"/>
        </w:rPr>
        <w:t>) Anrechenbare</w:t>
      </w:r>
      <w:r w:rsidR="00D25962" w:rsidRPr="002A3B44">
        <w:rPr>
          <w:rFonts w:ascii="Arial" w:hAnsi="Arial" w:cs="Arial"/>
          <w:b/>
          <w:sz w:val="20"/>
          <w:szCs w:val="20"/>
        </w:rPr>
        <w:t xml:space="preserve"> Kosten </w:t>
      </w:r>
      <w:r w:rsidR="00D25962" w:rsidRPr="00D25962">
        <w:rPr>
          <w:rFonts w:ascii="Arial" w:hAnsi="Arial" w:cs="Arial"/>
          <w:b/>
          <w:sz w:val="20"/>
          <w:szCs w:val="20"/>
          <w:u w:val="single"/>
        </w:rPr>
        <w:t xml:space="preserve">für den </w:t>
      </w:r>
      <w:r>
        <w:rPr>
          <w:rFonts w:ascii="Arial" w:hAnsi="Arial" w:cs="Arial"/>
          <w:b/>
          <w:sz w:val="20"/>
          <w:szCs w:val="20"/>
          <w:u w:val="single"/>
        </w:rPr>
        <w:t>Erweiterung</w:t>
      </w:r>
      <w:r w:rsidR="00D25962" w:rsidRPr="00D25962">
        <w:rPr>
          <w:rFonts w:ascii="Arial" w:hAnsi="Arial" w:cs="Arial"/>
          <w:b/>
          <w:sz w:val="20"/>
          <w:szCs w:val="20"/>
          <w:u w:val="single"/>
        </w:rPr>
        <w:t>steil</w:t>
      </w:r>
      <w:r w:rsidR="00D25962">
        <w:rPr>
          <w:rFonts w:ascii="Arial" w:hAnsi="Arial" w:cs="Arial"/>
          <w:b/>
          <w:sz w:val="20"/>
          <w:szCs w:val="20"/>
        </w:rPr>
        <w:t xml:space="preserve"> vorläufig </w:t>
      </w:r>
      <w:r w:rsidR="00D25962" w:rsidRPr="002A3B44">
        <w:rPr>
          <w:rFonts w:ascii="Arial" w:hAnsi="Arial" w:cs="Arial"/>
          <w:sz w:val="20"/>
          <w:szCs w:val="20"/>
        </w:rPr>
        <w:t>(netto)</w:t>
      </w:r>
      <w:r w:rsidR="00D25962">
        <w:rPr>
          <w:rFonts w:ascii="Arial" w:hAnsi="Arial" w:cs="Arial"/>
          <w:sz w:val="20"/>
          <w:szCs w:val="20"/>
        </w:rPr>
        <w:t xml:space="preserve"> </w:t>
      </w:r>
    </w:p>
    <w:p w:rsidR="003C16FF" w:rsidRPr="00AF61F4" w:rsidRDefault="00390F61" w:rsidP="003C16FF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Honorarzone (HZ) und </w:t>
      </w:r>
      <w:r w:rsidR="003C16FF">
        <w:rPr>
          <w:rFonts w:ascii="Arial" w:hAnsi="Arial" w:cs="Arial"/>
          <w:b/>
          <w:sz w:val="20"/>
          <w:szCs w:val="20"/>
        </w:rPr>
        <w:t>Anrechenbare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Kosten</w:t>
      </w:r>
      <w:r w:rsidR="00202BD7">
        <w:rPr>
          <w:rFonts w:ascii="Arial" w:hAnsi="Arial" w:cs="Arial"/>
          <w:b/>
          <w:sz w:val="20"/>
          <w:szCs w:val="20"/>
        </w:rPr>
        <w:t xml:space="preserve"> nach Analgengruppen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</w:t>
      </w:r>
      <w:r w:rsidR="00202BD7">
        <w:rPr>
          <w:rFonts w:ascii="Arial" w:hAnsi="Arial" w:cs="Arial"/>
          <w:b/>
          <w:sz w:val="20"/>
          <w:szCs w:val="20"/>
        </w:rPr>
        <w:t xml:space="preserve">(AG) </w:t>
      </w:r>
      <w:r w:rsidR="00190E57">
        <w:rPr>
          <w:rFonts w:ascii="Arial" w:hAnsi="Arial" w:cs="Arial"/>
          <w:b/>
          <w:sz w:val="20"/>
          <w:szCs w:val="20"/>
        </w:rPr>
        <w:t xml:space="preserve">vorläufig </w:t>
      </w:r>
      <w:r w:rsidR="003C16FF" w:rsidRPr="00AF61F4">
        <w:rPr>
          <w:rFonts w:ascii="Arial" w:hAnsi="Arial" w:cs="Arial"/>
          <w:sz w:val="20"/>
          <w:szCs w:val="20"/>
        </w:rPr>
        <w:t>(netto)</w:t>
      </w: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1487"/>
        <w:gridCol w:w="497"/>
        <w:gridCol w:w="1843"/>
      </w:tblGrid>
      <w:tr w:rsidR="00801D70" w:rsidRPr="00AF61F4" w:rsidTr="00801D70">
        <w:trPr>
          <w:trHeight w:val="284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AF61F4" w:rsidRDefault="00801D70" w:rsidP="00801D7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 xml:space="preserve">der </w:t>
            </w:r>
            <w:r>
              <w:rPr>
                <w:rFonts w:ascii="Arial" w:hAnsi="Arial" w:cs="Arial"/>
                <w:sz w:val="20"/>
                <w:szCs w:val="20"/>
              </w:rPr>
              <w:t>Technischen Ausrüstung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Anlage 15.2, 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HOAI)</w:t>
            </w:r>
          </w:p>
        </w:tc>
        <w:tc>
          <w:tcPr>
            <w:tcW w:w="1487" w:type="dxa"/>
            <w:vAlign w:val="bottom"/>
          </w:tcPr>
          <w:p w:rsidR="00801D70" w:rsidRPr="00AF61F4" w:rsidRDefault="00801D70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AF61F4" w:rsidRDefault="00801D70" w:rsidP="00801D7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HZ</w:t>
            </w:r>
          </w:p>
        </w:tc>
        <w:tc>
          <w:tcPr>
            <w:tcW w:w="1843" w:type="dxa"/>
            <w:vAlign w:val="bottom"/>
          </w:tcPr>
          <w:p w:rsidR="00801D70" w:rsidRPr="00AF61F4" w:rsidRDefault="00801D70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Honorarsatz</w: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AG1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Abwasser-, Wasser-</w:t>
            </w:r>
            <w:r w:rsidR="00A96730">
              <w:rPr>
                <w:rFonts w:ascii="Arial" w:hAnsi="Arial" w:cs="Arial"/>
                <w:sz w:val="20"/>
                <w:szCs w:val="20"/>
              </w:rPr>
              <w:t>,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 xml:space="preserve"> Gasanlagen</w:t>
            </w:r>
          </w:p>
        </w:tc>
        <w:tc>
          <w:tcPr>
            <w:tcW w:w="1487" w:type="dxa"/>
            <w:vAlign w:val="bottom"/>
          </w:tcPr>
          <w:p w:rsidR="00801D70" w:rsidRPr="00FD7ECD" w:rsidRDefault="00DB49DB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120.000</w:t>
            </w:r>
            <w:r w:rsidR="00A96730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8" type="#_x0000_t201" style="position:absolute;left:0;text-align:left;margin-left:15.85pt;margin-top:-2.6pt;width:61.5pt;height:18pt;z-index:25162547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3" w:name="Textfeld 1112712256133311211342231843" w:shapeid="_x0000_s1048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AG2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Wärmeversorgungsanlagen</w:t>
            </w:r>
          </w:p>
        </w:tc>
        <w:tc>
          <w:tcPr>
            <w:tcW w:w="1487" w:type="dxa"/>
            <w:vAlign w:val="bottom"/>
          </w:tcPr>
          <w:p w:rsidR="00801D70" w:rsidRPr="00FD7ECD" w:rsidRDefault="00796EF1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75.376</w:t>
            </w:r>
            <w:r w:rsidR="00A96730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9" type="#_x0000_t201" style="position:absolute;left:0;text-align:left;margin-left:15.85pt;margin-top:0;width:61.5pt;height:18pt;z-index:25162649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4" w:name="Textfeld 1112712256133311211342231844" w:shapeid="_x0000_s1049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AG3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Lufttechnische Anlagen</w:t>
            </w:r>
          </w:p>
        </w:tc>
        <w:tc>
          <w:tcPr>
            <w:tcW w:w="1487" w:type="dxa"/>
            <w:vAlign w:val="bottom"/>
          </w:tcPr>
          <w:p w:rsidR="00801D70" w:rsidRPr="00FD7ECD" w:rsidRDefault="00796EF1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33.220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0" type="#_x0000_t201" style="position:absolute;left:0;text-align:left;margin-left:15.75pt;margin-top:-.35pt;width:61.5pt;height:18pt;z-index:25162752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5" w:name="Textfeld 1112712256133311211342231845" w:shapeid="_x0000_s1050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AG4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Starkstromanlagen</w:t>
            </w:r>
          </w:p>
        </w:tc>
        <w:tc>
          <w:tcPr>
            <w:tcW w:w="1487" w:type="dxa"/>
            <w:vAlign w:val="bottom"/>
          </w:tcPr>
          <w:p w:rsidR="00801D70" w:rsidRPr="00FD7ECD" w:rsidRDefault="00796EF1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96.804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1" type="#_x0000_t201" style="position:absolute;left:0;text-align:left;margin-left:15.85pt;margin-top:-.35pt;width:61.5pt;height:18pt;z-index:25162854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6" w:name="Textfeld 1112712256133311211342231846" w:shapeid="_x0000_s1051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AG5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Fernmelde- u. informationst</w:t>
            </w:r>
            <w:r w:rsidR="00A96730">
              <w:rPr>
                <w:rFonts w:ascii="Arial" w:hAnsi="Arial" w:cs="Arial"/>
                <w:sz w:val="20"/>
                <w:szCs w:val="20"/>
              </w:rPr>
              <w:t>ech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. Anl.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2" type="#_x0000_t201" style="position:absolute;left:0;text-align:left;margin-left:15.85pt;margin-top:.4pt;width:61.5pt;height:18pt;z-index:25162956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7" w:name="Textfeld 1112712256133311211342231847" w:shapeid="_x0000_s1052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AG6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Förderanlagen</w:t>
            </w:r>
          </w:p>
        </w:tc>
        <w:tc>
          <w:tcPr>
            <w:tcW w:w="1487" w:type="dxa"/>
            <w:vAlign w:val="bottom"/>
          </w:tcPr>
          <w:p w:rsidR="00801D70" w:rsidRPr="00FD7ECD" w:rsidRDefault="00796EF1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3" type="#_x0000_t201" style="position:absolute;left:0;text-align:left;margin-left:15.2pt;margin-top:.95pt;width:61.5pt;height:18pt;z-index:25163059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8" w:name="Textfeld 1112712256133311211342231848" w:shapeid="_x0000_s1053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AG7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nutzungsspez. u. verfahrenstech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87" w:type="dxa"/>
            <w:vAlign w:val="bottom"/>
          </w:tcPr>
          <w:p w:rsidR="00801D70" w:rsidRPr="00FD7ECD" w:rsidRDefault="00BF7E2B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4" type="#_x0000_t201" style="position:absolute;left:0;text-align:left;margin-left:15.1pt;margin-top:1.05pt;width:61.5pt;height:18pt;z-index:25163161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9" w:name="Textfeld 1112712256133311211342231849" w:shapeid="_x0000_s1054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AG8</w:t>
            </w:r>
            <w:r w:rsidR="00A96730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A96730">
              <w:rPr>
                <w:rFonts w:ascii="Arial" w:hAnsi="Arial" w:cs="Arial"/>
                <w:sz w:val="20"/>
                <w:szCs w:val="20"/>
              </w:rPr>
              <w:t>G</w:t>
            </w:r>
            <w:r w:rsidR="00A96730" w:rsidRPr="00A96730">
              <w:rPr>
                <w:rFonts w:ascii="Arial" w:hAnsi="Arial" w:cs="Arial"/>
                <w:sz w:val="20"/>
                <w:szCs w:val="20"/>
              </w:rPr>
              <w:t>ebäudeautomation</w:t>
            </w:r>
          </w:p>
        </w:tc>
        <w:tc>
          <w:tcPr>
            <w:tcW w:w="1487" w:type="dxa"/>
            <w:vAlign w:val="bottom"/>
          </w:tcPr>
          <w:p w:rsidR="00801D70" w:rsidRPr="00FD7ECD" w:rsidRDefault="00796EF1" w:rsidP="00A96730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46.057</w:t>
            </w:r>
            <w:r w:rsidR="00801D70"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591D47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5" type="#_x0000_t201" style="position:absolute;left:0;text-align:left;margin-left:15.1pt;margin-top:.4pt;width:61.5pt;height:18pt;z-index:25163264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50" w:name="Textfeld 11127122561333112113422318410" w:shapeid="_x0000_s1055"/>
              </w:pict>
            </w:r>
          </w:p>
        </w:tc>
      </w:tr>
    </w:tbl>
    <w:p w:rsidR="00F1580E" w:rsidRPr="00B2401C" w:rsidRDefault="003C16FF" w:rsidP="00B2401C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Honorarermittlung</w:t>
      </w:r>
      <w:r w:rsidRPr="00AF61F4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AF61F4" w:rsidRDefault="00F1580E" w:rsidP="00F158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Leistungsbild nach § 55 (3) </w:t>
            </w:r>
            <w:r w:rsidRPr="00AF61F4">
              <w:rPr>
                <w:rFonts w:ascii="Arial" w:hAnsi="Arial" w:cs="Arial"/>
                <w:sz w:val="18"/>
                <w:szCs w:val="18"/>
              </w:rPr>
              <w:t>HOAI</w:t>
            </w:r>
            <w:r w:rsidR="009E3CD4">
              <w:rPr>
                <w:rFonts w:ascii="Arial" w:hAnsi="Arial" w:cs="Arial"/>
                <w:sz w:val="18"/>
                <w:szCs w:val="18"/>
              </w:rPr>
              <w:t xml:space="preserve"> (Anlagen V 3-6e1 bis V 3-6e8)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117EC6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1580E"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950F9B">
              <w:rPr>
                <w:rFonts w:ascii="Arial" w:hAnsi="Arial" w:cs="Arial"/>
                <w:sz w:val="18"/>
                <w:szCs w:val="18"/>
              </w:rPr>
              <w:t xml:space="preserve">,0 % 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50F9B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003A3C6E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975282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580E" w:rsidRPr="00950F9B" w:rsidRDefault="00117EC6" w:rsidP="00D625B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F1580E" w:rsidRPr="00950F9B">
              <w:rPr>
                <w:rFonts w:ascii="Arial" w:hAnsi="Arial" w:cs="Arial"/>
                <w:b/>
                <w:sz w:val="18"/>
                <w:szCs w:val="18"/>
              </w:rPr>
              <w:t>,0 %</w:t>
            </w:r>
            <w:r w:rsidR="003A3C6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491B14" w:rsidRPr="00921291" w:rsidTr="00975282">
        <w:trPr>
          <w:trHeight w:val="444"/>
        </w:trPr>
        <w:tc>
          <w:tcPr>
            <w:tcW w:w="7621" w:type="dxa"/>
            <w:shd w:val="clear" w:color="auto" w:fill="auto"/>
          </w:tcPr>
          <w:p w:rsidR="00491B14" w:rsidRPr="00975282" w:rsidRDefault="00491B1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Honorar 2.4.1 </w:t>
            </w:r>
          </w:p>
        </w:tc>
        <w:tc>
          <w:tcPr>
            <w:tcW w:w="1985" w:type="dxa"/>
            <w:shd w:val="clear" w:color="auto" w:fill="auto"/>
          </w:tcPr>
          <w:p w:rsidR="00491B14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6" type="#_x0000_t201" style="position:absolute;left:0;text-align:left;margin-left:-4.25pt;margin-top:2.1pt;width:61.5pt;height:18pt;z-index:25163366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51" w:name="Textfeld 11127122561333112113422318411" w:shapeid="_x0000_s1056"/>
              </w:pict>
            </w:r>
            <w:r w:rsidR="00491B14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90F61" w:rsidRDefault="00390F61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390F61" w:rsidRDefault="00390F61" w:rsidP="00390F61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2.</w:t>
      </w:r>
      <w:r w:rsidR="00573A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14594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  <w:r w:rsidR="00552B08">
        <w:rPr>
          <w:rFonts w:ascii="Arial" w:hAnsi="Arial" w:cs="Arial"/>
          <w:b/>
          <w:sz w:val="20"/>
          <w:szCs w:val="20"/>
        </w:rPr>
        <w:t xml:space="preserve"> für den Erweiterungsteil gem. 2.4.1. A)</w:t>
      </w:r>
    </w:p>
    <w:tbl>
      <w:tblPr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5E27BC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5E27BC" w:rsidRPr="00975282" w:rsidRDefault="005E27B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in % des nach Ziff. 2.</w:t>
            </w:r>
            <w:r w:rsidR="00B3368D" w:rsidRPr="00975282">
              <w:rPr>
                <w:rFonts w:ascii="Arial" w:hAnsi="Arial" w:cs="Arial"/>
                <w:sz w:val="20"/>
                <w:szCs w:val="20"/>
              </w:rPr>
              <w:t>4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.1 ermittelten Honorars </w:t>
            </w:r>
          </w:p>
        </w:tc>
        <w:tc>
          <w:tcPr>
            <w:tcW w:w="1557" w:type="dxa"/>
            <w:shd w:val="clear" w:color="auto" w:fill="auto"/>
          </w:tcPr>
          <w:p w:rsidR="005E27BC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57" type="#_x0000_t201" style="position:absolute;left:0;text-align:left;margin-left:72.8pt;margin-top:2.7pt;width:61.5pt;height:18pt;z-index:25163468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52" w:name="Textfeld 11127122561333112113422318412" w:shapeid="_x0000_s1057"/>
              </w:pict>
            </w:r>
          </w:p>
        </w:tc>
        <w:tc>
          <w:tcPr>
            <w:tcW w:w="1984" w:type="dxa"/>
            <w:shd w:val="clear" w:color="auto" w:fill="auto"/>
          </w:tcPr>
          <w:p w:rsidR="005E27BC" w:rsidRPr="00975282" w:rsidRDefault="005E27BC" w:rsidP="00975282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   …………… %</w:t>
            </w:r>
          </w:p>
        </w:tc>
      </w:tr>
      <w:tr w:rsidR="005E27BC" w:rsidRPr="00921291" w:rsidTr="00975282">
        <w:trPr>
          <w:trHeight w:val="444"/>
        </w:trPr>
        <w:tc>
          <w:tcPr>
            <w:tcW w:w="6095" w:type="dxa"/>
            <w:shd w:val="clear" w:color="auto" w:fill="auto"/>
          </w:tcPr>
          <w:p w:rsidR="005E27BC" w:rsidRPr="00975282" w:rsidRDefault="005E27B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  <w:shd w:val="clear" w:color="auto" w:fill="auto"/>
          </w:tcPr>
          <w:p w:rsidR="005E27BC" w:rsidRPr="00975282" w:rsidRDefault="005E27BC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E27BC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58" type="#_x0000_t201" style="position:absolute;left:0;text-align:left;margin-left:-4.3pt;margin-top:2.25pt;width:61.5pt;height:18pt;z-index:25163571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53" w:name="Textfeld 11127122561333112113422318413" w:shapeid="_x0000_s1058"/>
              </w:pict>
            </w:r>
            <w:r w:rsidR="005E27BC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90F61" w:rsidRPr="00C741FE" w:rsidRDefault="00390F61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3C16FF" w:rsidRPr="00AF61F4" w:rsidRDefault="00573A76" w:rsidP="003C16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2.4.3</w:t>
      </w:r>
      <w:r w:rsidR="003C16FF"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3A3C6E">
        <w:rPr>
          <w:rFonts w:ascii="Arial" w:hAnsi="Arial" w:cs="Arial"/>
          <w:b/>
          <w:sz w:val="20"/>
          <w:szCs w:val="20"/>
        </w:rPr>
        <w:t>Technischen Ausrüstung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C16FF" w:rsidRPr="00AF61F4" w:rsidTr="00975282">
        <w:trPr>
          <w:trHeight w:val="680"/>
        </w:trPr>
        <w:tc>
          <w:tcPr>
            <w:tcW w:w="6771" w:type="dxa"/>
            <w:shd w:val="clear" w:color="auto" w:fill="auto"/>
          </w:tcPr>
          <w:p w:rsidR="003C16FF" w:rsidRPr="00975282" w:rsidRDefault="002150E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  <w:tc>
          <w:tcPr>
            <w:tcW w:w="2835" w:type="dxa"/>
            <w:shd w:val="clear" w:color="auto" w:fill="auto"/>
          </w:tcPr>
          <w:p w:rsidR="003C16FF" w:rsidRPr="00975282" w:rsidRDefault="003C16FF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6FF" w:rsidRPr="00AF61F4" w:rsidRDefault="003C16FF" w:rsidP="003C16FF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3C16FF" w:rsidRPr="00AF61F4" w:rsidRDefault="003C16FF" w:rsidP="003C16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573A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</w:t>
      </w:r>
      <w:r w:rsidR="00573A76">
        <w:rPr>
          <w:rFonts w:ascii="Arial" w:hAnsi="Arial" w:cs="Arial"/>
          <w:b/>
          <w:sz w:val="20"/>
          <w:szCs w:val="20"/>
        </w:rPr>
        <w:t>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573A76">
        <w:rPr>
          <w:rFonts w:ascii="Arial" w:hAnsi="Arial" w:cs="Arial"/>
          <w:b/>
          <w:sz w:val="20"/>
          <w:szCs w:val="20"/>
        </w:rPr>
        <w:t>T</w:t>
      </w:r>
      <w:r w:rsidR="003A3C6E">
        <w:rPr>
          <w:rFonts w:ascii="Arial" w:hAnsi="Arial" w:cs="Arial"/>
          <w:b/>
          <w:sz w:val="20"/>
          <w:szCs w:val="20"/>
        </w:rPr>
        <w:t xml:space="preserve">echnischen </w:t>
      </w:r>
      <w:r w:rsidR="00573A76">
        <w:rPr>
          <w:rFonts w:ascii="Arial" w:hAnsi="Arial" w:cs="Arial"/>
          <w:b/>
          <w:sz w:val="20"/>
          <w:szCs w:val="20"/>
        </w:rPr>
        <w:t>A</w:t>
      </w:r>
      <w:r w:rsidR="003A3C6E">
        <w:rPr>
          <w:rFonts w:ascii="Arial" w:hAnsi="Arial" w:cs="Arial"/>
          <w:b/>
          <w:sz w:val="20"/>
          <w:szCs w:val="20"/>
        </w:rPr>
        <w:t>usrüstung</w:t>
      </w:r>
      <w:r w:rsidR="00573A76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C16FF" w:rsidRPr="00AF61F4" w:rsidTr="00975282">
        <w:tc>
          <w:tcPr>
            <w:tcW w:w="6771" w:type="dxa"/>
            <w:shd w:val="clear" w:color="auto" w:fill="auto"/>
          </w:tcPr>
          <w:p w:rsidR="003C16FF" w:rsidRPr="00975282" w:rsidRDefault="003C16F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 w:rsidRPr="00975282">
              <w:rPr>
                <w:rFonts w:ascii="Arial" w:hAnsi="Arial" w:cs="Arial"/>
                <w:b/>
                <w:sz w:val="20"/>
                <w:szCs w:val="20"/>
              </w:rPr>
              <w:t>Leistungen der</w:t>
            </w:r>
            <w:r w:rsidR="00B2401C" w:rsidRPr="009752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A76" w:rsidRPr="00975282">
              <w:rPr>
                <w:rFonts w:ascii="Arial" w:hAnsi="Arial" w:cs="Arial"/>
                <w:b/>
                <w:sz w:val="20"/>
                <w:szCs w:val="20"/>
              </w:rPr>
              <w:t>Technische</w:t>
            </w:r>
            <w:r w:rsidR="00B2401C" w:rsidRPr="0097528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573A76" w:rsidRPr="00975282">
              <w:rPr>
                <w:rFonts w:ascii="Arial" w:hAnsi="Arial" w:cs="Arial"/>
                <w:b/>
                <w:sz w:val="20"/>
                <w:szCs w:val="20"/>
              </w:rPr>
              <w:t xml:space="preserve"> Ausrüstung </w:t>
            </w:r>
            <w:r w:rsidR="00491B14" w:rsidRPr="00975282">
              <w:rPr>
                <w:rFonts w:ascii="Arial" w:hAnsi="Arial" w:cs="Arial"/>
                <w:b/>
                <w:sz w:val="20"/>
                <w:szCs w:val="20"/>
              </w:rPr>
              <w:t>Summe</w:t>
            </w:r>
          </w:p>
        </w:tc>
        <w:tc>
          <w:tcPr>
            <w:tcW w:w="2835" w:type="dxa"/>
            <w:shd w:val="clear" w:color="auto" w:fill="auto"/>
          </w:tcPr>
          <w:p w:rsidR="003C16F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9" type="#_x0000_t201" style="position:absolute;left:0;text-align:left;margin-left:24.5pt;margin-top:1.6pt;width:75pt;height:18pt;z-index:25163673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54" w:name="Textfeld 11127122561333112113422317111" w:shapeid="_x0000_s1059"/>
              </w:pict>
            </w:r>
            <w:r w:rsidR="003C16FF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5E27BC" w:rsidRDefault="005E27BC">
      <w:pPr>
        <w:spacing w:after="200" w:line="276" w:lineRule="auto"/>
        <w:rPr>
          <w:rFonts w:ascii="Arial" w:hAnsi="Arial" w:cs="Arial"/>
          <w:b/>
          <w:sz w:val="20"/>
          <w:szCs w:val="20"/>
        </w:rPr>
        <w:sectPr w:rsidR="005E27BC" w:rsidSect="003A3A0F">
          <w:pgSz w:w="11906" w:h="16838" w:code="9"/>
          <w:pgMar w:top="1246" w:right="707" w:bottom="1134" w:left="1418" w:header="567" w:footer="567" w:gutter="0"/>
          <w:cols w:space="708"/>
          <w:docGrid w:linePitch="360"/>
        </w:sectPr>
      </w:pPr>
    </w:p>
    <w:p w:rsidR="00E4228E" w:rsidRPr="00651BF1" w:rsidRDefault="00460E3C" w:rsidP="00E422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00896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12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103CD1" id="Gerade Verbindung 4" o:spid="_x0000_s1026" style="position:absolute;z-index:2516008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yjHwIAADY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ApCyyj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="00E4228E" w:rsidRPr="00A72D92">
        <w:rPr>
          <w:rFonts w:ascii="Arial" w:hAnsi="Arial" w:cs="Arial"/>
          <w:b/>
          <w:sz w:val="20"/>
          <w:szCs w:val="20"/>
        </w:rPr>
        <w:t>Honorarangebot</w:t>
      </w:r>
      <w:r w:rsidR="00E4228E">
        <w:rPr>
          <w:rFonts w:ascii="Arial" w:hAnsi="Arial" w:cs="Arial"/>
          <w:b/>
          <w:sz w:val="20"/>
          <w:szCs w:val="20"/>
        </w:rPr>
        <w:tab/>
      </w:r>
      <w:r w:rsidR="00E4228E"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="00E4228E"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EB5E66" w:rsidRPr="006D4720" w:rsidRDefault="00460E3C" w:rsidP="00EB5E6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59680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9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29A39" id="Gerade Verbindung 9" o:spid="_x0000_s1026" style="position:absolute;z-index:251596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ENf1So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641C51">
        <w:rPr>
          <w:rFonts w:ascii="Arial" w:hAnsi="Arial" w:cs="Arial"/>
          <w:b/>
          <w:u w:val="single"/>
        </w:rPr>
        <w:t>2.5</w:t>
      </w:r>
      <w:r w:rsidR="00EB5E66"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EB5E66">
        <w:rPr>
          <w:rFonts w:ascii="Arial" w:hAnsi="Arial" w:cs="Arial"/>
          <w:b/>
          <w:u w:val="single"/>
        </w:rPr>
        <w:t>Bauphysik</w:t>
      </w:r>
    </w:p>
    <w:p w:rsidR="00EB5E66" w:rsidRPr="00AF61F4" w:rsidRDefault="00F0309F" w:rsidP="00EB5E66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2.5</w:t>
      </w:r>
      <w:r w:rsidR="000F18E1">
        <w:rPr>
          <w:rFonts w:ascii="Arial" w:hAnsi="Arial" w:cs="Arial"/>
          <w:b/>
          <w:sz w:val="20"/>
          <w:szCs w:val="20"/>
        </w:rPr>
        <w:t>.</w:t>
      </w:r>
      <w:r w:rsidR="00EB5E66" w:rsidRPr="00AF61F4">
        <w:rPr>
          <w:rFonts w:ascii="Arial" w:hAnsi="Arial" w:cs="Arial"/>
          <w:b/>
          <w:sz w:val="20"/>
          <w:szCs w:val="20"/>
        </w:rPr>
        <w:tab/>
        <w:t xml:space="preserve">Honorar gem.  </w:t>
      </w:r>
      <w:r w:rsidR="00EB5E66" w:rsidRPr="00AF61F4">
        <w:rPr>
          <w:rFonts w:ascii="Arial" w:hAnsi="Arial" w:cs="Arial"/>
          <w:sz w:val="20"/>
          <w:szCs w:val="20"/>
        </w:rPr>
        <w:t xml:space="preserve"> </w:t>
      </w:r>
      <w:r w:rsidR="00D57199">
        <w:rPr>
          <w:rFonts w:ascii="Arial" w:hAnsi="Arial" w:cs="Arial"/>
          <w:sz w:val="20"/>
          <w:szCs w:val="20"/>
        </w:rPr>
        <w:t xml:space="preserve">HOAI 2013 Anlage 1 Ziffer 1.2 </w:t>
      </w:r>
      <w:r w:rsidR="00EB5E66">
        <w:rPr>
          <w:rFonts w:ascii="Arial" w:hAnsi="Arial" w:cs="Arial"/>
          <w:sz w:val="20"/>
          <w:szCs w:val="20"/>
        </w:rPr>
        <w:t>Bauphysik</w:t>
      </w:r>
      <w:r w:rsidR="00EB5E66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EB5E66" w:rsidRDefault="00EB5E66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4"/>
      </w:tblGrid>
      <w:tr w:rsidR="00641C51" w:rsidRPr="00641C51" w:rsidTr="00975282">
        <w:trPr>
          <w:trHeight w:val="510"/>
        </w:trPr>
        <w:tc>
          <w:tcPr>
            <w:tcW w:w="9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41C51" w:rsidRPr="00641C51" w:rsidRDefault="0005577F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  <w:r w:rsidR="00F030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5.1 </w: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Wärmeschutz und Energiebilanzierung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en</w:t>
            </w:r>
            <w:r w:rsid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nach Anlage 1 Ziffern 1.2.2 und 1.2.3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</w:tbl>
    <w:p w:rsidR="00514BA5" w:rsidRPr="00641C51" w:rsidRDefault="00514BA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18"/>
          <w:szCs w:val="18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4"/>
        <w:gridCol w:w="850"/>
      </w:tblGrid>
      <w:tr w:rsidR="00641C51" w:rsidRPr="00641C51" w:rsidTr="009D2E5B">
        <w:trPr>
          <w:trHeight w:val="600"/>
        </w:trPr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83135" w:rsidRPr="00641C51" w:rsidRDefault="0008313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18"/>
          <w:szCs w:val="18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641C51" w:rsidRPr="00641C51" w:rsidTr="00975282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1" type="#_x0000_t201" style="position:absolute;margin-left:-1.4pt;margin-top:.95pt;width:75pt;height:14.25pt;z-index:25163878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56" w:name="Textfeld 111271225613331121134223171111" w:shapeid="_x0000_s1061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F0B48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41C51"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8" type="#_x0000_t201" style="position:absolute;margin-left:-1.4pt;margin-top:.95pt;width:75pt;height:14.25pt;z-index:25164595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57" w:name="Textfeld 1112712256133311211342231711117" w:shapeid="_x0000_s1068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0C29D0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3" type="#_x0000_t201" style="position:absolute;margin-left:-1.4pt;margin-top:.95pt;width:75pt;height:14.25pt;z-index:25164083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58" w:name="Textfeld 1112712256133311211342231711112" w:shapeid="_x0000_s1063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2" type="#_x0000_t201" style="position:absolute;margin-left:-1.4pt;margin-top:.95pt;width:75pt;height:14.25pt;z-index:25163980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59" w:name="Textfeld 1112712256133311211342231711111" w:shapeid="_x0000_s1062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6,00%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4" type="#_x0000_t201" style="position:absolute;margin-left:-1.4pt;margin-top:.95pt;width:75pt;height:14.25pt;z-index:25164185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0" w:name="Textfeld 1112712256133311211342231711113" w:shapeid="_x0000_s1064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5" type="#_x0000_t201" style="position:absolute;margin-left:-1.4pt;margin-top:.95pt;width:75pt;height:14.25pt;z-index:25164288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1" w:name="Textfeld 1112712256133311211342231711114" w:shapeid="_x0000_s1065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6" type="#_x0000_t201" style="position:absolute;margin-left:-1.4pt;margin-top:.95pt;width:75pt;height:14.25pt;z-index:25164390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2" w:name="Textfeld 1112712256133311211342231711115" w:shapeid="_x0000_s1066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641C51" w:rsidRPr="00641C51" w:rsidRDefault="00591D47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7" type="#_x0000_t201" style="position:absolute;margin-left:-1.4pt;margin-top:.95pt;width:75pt;height:14.25pt;z-index:25164492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3" w:name="Textfeld 1112712256133311211342231711116" w:shapeid="_x0000_s1067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14BA5" w:rsidRPr="00641C51" w:rsidRDefault="00514BA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20"/>
          <w:szCs w:val="20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641C51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D57199" w:rsidP="00641C5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641C51"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641C51" w:rsidRPr="00641C51" w:rsidRDefault="00591D47" w:rsidP="00641C5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9" type="#_x0000_t201" style="position:absolute;left:0;text-align:left;margin-left:-1.4pt;margin-top:-.05pt;width:75pt;height:14.25pt;z-index:25164697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4" w:name="Textfeld 11127122561333112113422317111161" w:shapeid="_x0000_s1069"/>
              </w:pict>
            </w:r>
            <w:r w:rsidR="00641C51"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641C51" w:rsidRDefault="00641C51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EB5E66" w:rsidRPr="00EB5E66" w:rsidTr="00975282">
        <w:trPr>
          <w:trHeight w:val="510"/>
        </w:trPr>
        <w:tc>
          <w:tcPr>
            <w:tcW w:w="9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5E66" w:rsidRPr="00EB5E66" w:rsidRDefault="00F0309F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2.5.2 </w:t>
            </w:r>
            <w:r w:rsidR="00EB5E66"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Bauakustik / Schallschutz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Leistungen nach Anlage 1 Ziffern 1.2.2 und 1.2.4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600"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6" type="#_x0000_t201" style="position:absolute;margin-left:-1.4pt;margin-top:14.45pt;width:75pt;height:14.25pt;z-index:25165619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5" w:name="Textfeld 111271225613331121134223171111611" w:shapeid="_x0000_s1096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0C29D0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5" type="#_x0000_t201" style="position:absolute;margin-left:-1.4pt;margin-top:.45pt;width:75pt;height:14.25pt;z-index:25165516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6" w:name="Textfeld 11127122561333112113422317111171" w:shapeid="_x0000_s1095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0C29D0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4" type="#_x0000_t201" style="position:absolute;left:0;text-align:left;margin-left:-1.4pt;margin-top:.45pt;width:75pt;height:14.25pt;z-index:25165414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7" w:name="Textfeld 11127122561333112113422317111162" w:shapeid="_x0000_s1094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3" type="#_x0000_t201" style="position:absolute;left:0;text-align:left;margin-left:-1.4pt;margin-top:.45pt;width:75pt;height:14.25pt;z-index:25165312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8" w:name="Textfeld 11127122561333112113422317111151" w:shapeid="_x0000_s1093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6,00%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2" type="#_x0000_t201" style="position:absolute;left:0;text-align:left;margin-left:-1.4pt;margin-top:.45pt;width:75pt;height:14.25pt;z-index:25165209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69" w:name="Textfeld 11127122561333112113422317111141" w:shapeid="_x0000_s1092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1" type="#_x0000_t201" style="position:absolute;left:0;text-align:left;margin-left:-1.4pt;margin-top:.45pt;width:75pt;height:14.25pt;z-index:25165107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0" w:name="Textfeld 11127122561333112113422317111131" w:shapeid="_x0000_s1091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0" type="#_x0000_t201" style="position:absolute;left:0;text-align:left;margin-left:-1.4pt;margin-top:.45pt;width:75pt;height:14.25pt;z-index:25165004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1" w:name="Textfeld 11127122561333112113422317111121" w:shapeid="_x0000_s1090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9" type="#_x0000_t201" style="position:absolute;left:0;text-align:left;margin-left:-1.4pt;margin-top:.45pt;width:75pt;height:14.25pt;z-index:25164902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2" w:name="Textfeld 11127122561333112113422317111111" w:shapeid="_x0000_s1089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8" type="#_x0000_t201" style="position:absolute;margin-left:-1.4pt;margin-top:14.7pt;width:75pt;height:14.25pt;z-index:25164800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3" w:name="Textfeld 1112712256133311211342231711118" w:shapeid="_x0000_s1088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EB5E66" w:rsidRDefault="00EB5E66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C13B12" w:rsidRDefault="00C13B12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EB5E66" w:rsidRPr="00EB5E66" w:rsidTr="00975282">
        <w:trPr>
          <w:trHeight w:val="510"/>
        </w:trPr>
        <w:tc>
          <w:tcPr>
            <w:tcW w:w="9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B5E66" w:rsidRPr="00EB5E66" w:rsidRDefault="00F0309F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2.5.3 </w:t>
            </w:r>
            <w:r w:rsidR="00EB5E66"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Raumakustik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8163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Leistungen nach Anlage 1 Ziffern 1.2.2 und 1.2.5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2" type="#_x0000_t201" style="position:absolute;margin-left:11954.55pt;margin-top:13527.9pt;width:75pt;height:14.25pt;z-index:25166233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4" w:name="Textfeld 111271225613331121134223171111511" w:shapeid="_x0000_s1102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0" type="#_x0000_t201" style="position:absolute;margin-left:14823.5pt;margin-top:17711.35pt;width:75pt;height:14.25pt;z-index:25166028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5" w:name="Textfeld 111271225613331121134223171111311" w:shapeid="_x0000_s1100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9" type="#_x0000_t201" style="position:absolute;margin-left:14823.5pt;margin-top:17726.35pt;width:75pt;height:14.25pt;z-index:25165926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6" w:name="Textfeld 111271225613331121134223171111211" w:shapeid="_x0000_s1099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4" type="#_x0000_t201" style="position:absolute;margin-left:11954.55pt;margin-top:13497.9pt;width:75pt;height:14.25pt;z-index:25166438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7" w:name="Textfeld 111271225613331121134223171111711" w:shapeid="_x0000_s1104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8" type="#_x0000_t201" style="position:absolute;margin-left:14823.5pt;margin-top:17741.35pt;width:75pt;height:14.25pt;z-index:25165824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8" w:name="Textfeld 111271225613331121134223171111111" w:shapeid="_x0000_s1098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7" type="#_x0000_t201" style="position:absolute;margin-left:14823.5pt;margin-top:17800.6pt;width:75pt;height:14.25pt;z-index:25165721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79" w:name="Textfeld 11127122561333112113422317111181" w:shapeid="_x0000_s1097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75282">
        <w:trPr>
          <w:trHeight w:val="600"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5" type="#_x0000_t201" style="position:absolute;left:0;text-align:left;margin-left:-2.3pt;margin-top:.45pt;width:75pt;height:14.25pt;z-index:25166540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0" w:name="Textfeld 1112712256133311211342231711116111" w:shapeid="_x0000_s1105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1" type="#_x0000_t201" style="position:absolute;margin-left:-2.3pt;margin-top:.2pt;width:75pt;height:14.25pt;z-index:25166131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1" w:name="Textfeld 111271225613331121134223171111411" w:shapeid="_x0000_s1101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C13B12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6" type="#_x0000_t201" style="position:absolute;left:0;text-align:left;margin-left:-2.3pt;margin-top:.2pt;width:75pt;height:14.25pt;z-index:25166643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2" w:name="Textfeld 1112712256133311211342231711114111" w:shapeid="_x0000_s1106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7" type="#_x0000_t201" style="position:absolute;left:0;text-align:left;margin-left:-2.3pt;margin-top:.2pt;width:75pt;height:14.25pt;z-index:25166745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3" w:name="Textfeld 1112712256133311211342231711114112" w:shapeid="_x0000_s1107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9" type="#_x0000_t201" style="position:absolute;left:0;text-align:left;margin-left:-2.15pt;margin-top:14.45pt;width:75pt;height:14.25pt;z-index:25166950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4" w:name="Textfeld 1112712256133311211342231711114114" w:shapeid="_x0000_s1109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8" type="#_x0000_t201" style="position:absolute;left:0;text-align:left;margin-left:-1.4pt;margin-top:.2pt;width:75pt;height:14.25pt;z-index:25166848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5" w:name="Textfeld 1112712256133311211342231711114113" w:shapeid="_x0000_s1108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C13B12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0" type="#_x0000_t201" style="position:absolute;left:0;text-align:left;margin-left:-2.3pt;margin-top:14.45pt;width:75pt;height:14.25pt;z-index:25167052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6" w:name="Textfeld 1112712256133311211342231711114115" w:shapeid="_x0000_s1110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1" type="#_x0000_t201" style="position:absolute;left:0;text-align:left;margin-left:-2.3pt;margin-top:.2pt;width:75pt;height:14.25pt;z-index:25167155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7" w:name="Textfeld 1112712256133311211342231711114116" w:shapeid="_x0000_s1111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EB5E66" w:rsidRPr="00EB5E66" w:rsidRDefault="00591D47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2" type="#_x0000_t201" style="position:absolute;margin-left:-2.3pt;margin-top:14.7pt;width:75pt;height:14.25pt;z-index:25167257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88" w:name="Textfeld 11127122561333112113422317111141151" w:shapeid="_x0000_s1112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EB5E66" w:rsidRPr="00AF61F4" w:rsidRDefault="00EB5E66" w:rsidP="00EB5E66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11215" w:rsidRPr="00AF61F4" w:rsidRDefault="00511215" w:rsidP="00511215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9D2E5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</w:t>
      </w:r>
      <w:r w:rsidR="009D2E5B">
        <w:rPr>
          <w:rFonts w:ascii="Arial" w:hAnsi="Arial" w:cs="Arial"/>
          <w:b/>
          <w:sz w:val="20"/>
          <w:szCs w:val="20"/>
        </w:rPr>
        <w:t>4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9D2E5B">
        <w:rPr>
          <w:rFonts w:ascii="Arial" w:hAnsi="Arial" w:cs="Arial"/>
          <w:b/>
          <w:sz w:val="20"/>
          <w:szCs w:val="20"/>
        </w:rPr>
        <w:t>Bauphysik</w:t>
      </w:r>
    </w:p>
    <w:p w:rsidR="00511215" w:rsidRDefault="00511215" w:rsidP="00511215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6518"/>
        <w:gridCol w:w="3088"/>
      </w:tblGrid>
      <w:tr w:rsidR="00511215" w:rsidRPr="00921291" w:rsidTr="00975282">
        <w:trPr>
          <w:trHeight w:val="416"/>
        </w:trPr>
        <w:tc>
          <w:tcPr>
            <w:tcW w:w="6518" w:type="dxa"/>
            <w:shd w:val="clear" w:color="auto" w:fill="auto"/>
          </w:tcPr>
          <w:p w:rsidR="00511215" w:rsidRPr="00975282" w:rsidRDefault="009D2E5B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Erstellen eines energetischen Konzeptes</w:t>
            </w:r>
            <w:r w:rsidR="001B5629" w:rsidRPr="00975282">
              <w:rPr>
                <w:rFonts w:ascii="Arial" w:hAnsi="Arial" w:cs="Arial"/>
                <w:sz w:val="20"/>
                <w:szCs w:val="20"/>
              </w:rPr>
              <w:t xml:space="preserve"> – psch.</w:t>
            </w:r>
          </w:p>
        </w:tc>
        <w:tc>
          <w:tcPr>
            <w:tcW w:w="3088" w:type="dxa"/>
            <w:shd w:val="clear" w:color="auto" w:fill="auto"/>
          </w:tcPr>
          <w:p w:rsidR="00511215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3" type="#_x0000_t201" style="position:absolute;left:0;text-align:left;margin-left:36.65pt;margin-top:1pt;width:75pt;height:18pt;z-index:251673600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89" w:name="Textfeld 11127122561333112113422317111141152" w:shapeid="_x0000_s1113"/>
              </w:pict>
            </w:r>
            <w:r w:rsidR="00511215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D2E5B" w:rsidRPr="00921291" w:rsidTr="00975282">
        <w:trPr>
          <w:trHeight w:val="416"/>
        </w:trPr>
        <w:tc>
          <w:tcPr>
            <w:tcW w:w="6518" w:type="dxa"/>
            <w:shd w:val="clear" w:color="auto" w:fill="auto"/>
          </w:tcPr>
          <w:p w:rsidR="009D2E5B" w:rsidRPr="00975282" w:rsidRDefault="009D2E5B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Energetisch-technische Bauüberwachung</w:t>
            </w:r>
            <w:r w:rsidR="001B5629" w:rsidRPr="00975282">
              <w:rPr>
                <w:rFonts w:ascii="Arial" w:hAnsi="Arial" w:cs="Arial"/>
                <w:sz w:val="20"/>
                <w:szCs w:val="20"/>
              </w:rPr>
              <w:t xml:space="preserve"> – psch.</w:t>
            </w:r>
          </w:p>
        </w:tc>
        <w:tc>
          <w:tcPr>
            <w:tcW w:w="3088" w:type="dxa"/>
            <w:shd w:val="clear" w:color="auto" w:fill="auto"/>
          </w:tcPr>
          <w:p w:rsidR="009D2E5B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4" type="#_x0000_t201" style="position:absolute;left:0;text-align:left;margin-left:36.65pt;margin-top:1.75pt;width:75pt;height:18pt;z-index:25167462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0" w:name="Textfeld 111271225613331121134223171111411521" w:shapeid="_x0000_s1114"/>
              </w:pict>
            </w:r>
            <w:r w:rsidR="001B5629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D2E5B" w:rsidRPr="00921291" w:rsidTr="00975282">
        <w:trPr>
          <w:trHeight w:val="416"/>
        </w:trPr>
        <w:tc>
          <w:tcPr>
            <w:tcW w:w="6518" w:type="dxa"/>
            <w:shd w:val="clear" w:color="auto" w:fill="auto"/>
          </w:tcPr>
          <w:p w:rsidR="009D2E5B" w:rsidRPr="00975282" w:rsidRDefault="009D2E5B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Mitwirkung bei Abnahme/Dokumentation</w:t>
            </w:r>
          </w:p>
        </w:tc>
        <w:tc>
          <w:tcPr>
            <w:tcW w:w="3088" w:type="dxa"/>
            <w:shd w:val="clear" w:color="auto" w:fill="auto"/>
          </w:tcPr>
          <w:p w:rsidR="009D2E5B" w:rsidRPr="00975282" w:rsidRDefault="009D2E5B" w:rsidP="00975282">
            <w:pPr>
              <w:spacing w:before="80" w:after="8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In der Vergütung der Vertragsleistung des Generalplanervertrages gem. §3 Abs. 4 enthalten</w:t>
            </w:r>
          </w:p>
        </w:tc>
      </w:tr>
      <w:tr w:rsidR="001B5629" w:rsidRPr="00921291" w:rsidTr="00975282">
        <w:trPr>
          <w:trHeight w:val="416"/>
        </w:trPr>
        <w:tc>
          <w:tcPr>
            <w:tcW w:w="6518" w:type="dxa"/>
            <w:shd w:val="clear" w:color="auto" w:fill="auto"/>
          </w:tcPr>
          <w:p w:rsidR="001B5629" w:rsidRPr="00975282" w:rsidRDefault="001B5629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Erstellen eines Energieausweises nach (EnEV) – psch.</w:t>
            </w:r>
          </w:p>
        </w:tc>
        <w:tc>
          <w:tcPr>
            <w:tcW w:w="3088" w:type="dxa"/>
            <w:shd w:val="clear" w:color="auto" w:fill="auto"/>
          </w:tcPr>
          <w:p w:rsidR="001B5629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5" type="#_x0000_t201" style="position:absolute;left:0;text-align:left;margin-left:36.65pt;margin-top:1.1pt;width:75pt;height:18pt;z-index:251675648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1" w:name="Textfeld 111271225613331121134223171111411522" w:shapeid="_x0000_s1115"/>
              </w:pict>
            </w:r>
            <w:r w:rsidR="001B5629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EB5E66" w:rsidRDefault="00EB5E66" w:rsidP="00EB5E66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EB5E66" w:rsidRDefault="00EB5E66" w:rsidP="00EB5E66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EB5E66" w:rsidRPr="00AF61F4" w:rsidRDefault="00EB5E66" w:rsidP="00EB5E66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EB5E66" w:rsidRPr="00AF61F4" w:rsidRDefault="00EB5E66" w:rsidP="00EB5E66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B14594">
        <w:rPr>
          <w:rFonts w:ascii="Arial" w:hAnsi="Arial" w:cs="Arial"/>
          <w:b/>
          <w:sz w:val="20"/>
          <w:szCs w:val="20"/>
        </w:rPr>
        <w:t>5.</w:t>
      </w:r>
      <w:r w:rsidR="009D2E5B">
        <w:rPr>
          <w:rFonts w:ascii="Arial" w:hAnsi="Arial" w:cs="Arial"/>
          <w:b/>
          <w:sz w:val="20"/>
          <w:szCs w:val="20"/>
        </w:rPr>
        <w:t>5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0B090E">
        <w:rPr>
          <w:rFonts w:ascii="Arial" w:hAnsi="Arial" w:cs="Arial"/>
          <w:b/>
          <w:sz w:val="20"/>
          <w:szCs w:val="20"/>
        </w:rPr>
        <w:t>Bauphysik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EB5E66" w:rsidRPr="00AF61F4" w:rsidTr="00975282">
        <w:tc>
          <w:tcPr>
            <w:tcW w:w="6771" w:type="dxa"/>
            <w:shd w:val="clear" w:color="auto" w:fill="auto"/>
          </w:tcPr>
          <w:p w:rsidR="00EB5E66" w:rsidRPr="00975282" w:rsidRDefault="00EB5E66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 w:rsidRPr="00975282">
              <w:rPr>
                <w:rFonts w:ascii="Arial" w:hAnsi="Arial" w:cs="Arial"/>
                <w:b/>
                <w:sz w:val="20"/>
                <w:szCs w:val="20"/>
              </w:rPr>
              <w:t>Leistungen der Bauphysik</w:t>
            </w:r>
            <w:r w:rsidR="000F18E1" w:rsidRPr="00975282">
              <w:rPr>
                <w:rFonts w:ascii="Arial" w:hAnsi="Arial" w:cs="Arial"/>
                <w:b/>
                <w:sz w:val="20"/>
                <w:szCs w:val="20"/>
              </w:rPr>
              <w:t xml:space="preserve"> 2.5.1 bis 2.5.</w:t>
            </w:r>
            <w:r w:rsidR="009A251D" w:rsidRPr="00975282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F18E1" w:rsidRPr="009752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>Summe</w:t>
            </w:r>
          </w:p>
        </w:tc>
        <w:tc>
          <w:tcPr>
            <w:tcW w:w="2835" w:type="dxa"/>
            <w:shd w:val="clear" w:color="auto" w:fill="auto"/>
          </w:tcPr>
          <w:p w:rsidR="00EB5E66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0" type="#_x0000_t201" style="position:absolute;left:0;text-align:left;margin-left:23.75pt;margin-top:.4pt;width:75pt;height:18pt;z-index:251637760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2" w:name="Textfeld 11127122561333112113422317112" w:shapeid="_x0000_s1060"/>
              </w:pict>
            </w:r>
            <w:r w:rsidR="00EB5E66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EB5E66" w:rsidRDefault="00EB5E66" w:rsidP="00EB5E66">
      <w:pPr>
        <w:spacing w:before="240" w:line="271" w:lineRule="auto"/>
        <w:outlineLvl w:val="0"/>
        <w:rPr>
          <w:rFonts w:ascii="Arial" w:hAnsi="Arial" w:cs="Arial"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591D4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3" type="#_x0000_t201" style="position:absolute;margin-left:11887.15pt;margin-top:12779.95pt;width:75pt;height:14.25pt;z-index:251663360;mso-wrap-distance-left:0;mso-wrap-distance-right:0" o:preferrelative="t">
            <v:fill color2="black"/>
            <v:imagedata r:id="rId55" o:title=""/>
          </v:shape>
          <w:control r:id="rId93" w:name="Textfeld 111271225613331121134223171111621" w:shapeid="_x0000_s1103"/>
        </w:pict>
      </w:r>
      <w:r w:rsidR="00954B74">
        <w:rPr>
          <w:rFonts w:ascii="Arial" w:hAnsi="Arial" w:cs="Arial"/>
          <w:b/>
          <w:sz w:val="20"/>
          <w:szCs w:val="20"/>
        </w:rPr>
        <w:br w:type="page"/>
      </w:r>
    </w:p>
    <w:p w:rsidR="009A251D" w:rsidRPr="00651BF1" w:rsidRDefault="00460E3C" w:rsidP="009A251D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0294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161289</wp:posOffset>
                </wp:positionV>
                <wp:extent cx="6057900" cy="0"/>
                <wp:effectExtent l="0" t="0" r="0" b="0"/>
                <wp:wrapNone/>
                <wp:docPr id="8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31653" id="Gerade Verbindung 4" o:spid="_x0000_s1026" style="position:absolute;z-index:251602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UKHg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" strokecolor="#969696"/>
            </w:pict>
          </mc:Fallback>
        </mc:AlternateContent>
      </w:r>
      <w:r w:rsidR="009A251D" w:rsidRPr="00A72D92">
        <w:rPr>
          <w:rFonts w:ascii="Arial" w:hAnsi="Arial" w:cs="Arial"/>
          <w:b/>
          <w:sz w:val="20"/>
          <w:szCs w:val="20"/>
        </w:rPr>
        <w:t>Honorarangebot</w:t>
      </w:r>
      <w:r w:rsidR="009A251D">
        <w:rPr>
          <w:rFonts w:ascii="Arial" w:hAnsi="Arial" w:cs="Arial"/>
          <w:b/>
          <w:sz w:val="20"/>
          <w:szCs w:val="20"/>
        </w:rPr>
        <w:tab/>
      </w:r>
      <w:r w:rsidR="009A251D"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="009A251D"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9A251D" w:rsidRPr="006D4720" w:rsidRDefault="00460E3C" w:rsidP="009A251D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01920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1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4629F" id="Gerade Verbindung 3" o:spid="_x0000_s1026" style="position:absolute;z-index:251601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" strokecolor="#969696"/>
            </w:pict>
          </mc:Fallback>
        </mc:AlternateContent>
      </w:r>
      <w:r w:rsidR="009A251D" w:rsidRPr="003F0395">
        <w:rPr>
          <w:rFonts w:ascii="Arial" w:hAnsi="Arial" w:cs="Arial"/>
          <w:b/>
          <w:u w:val="single"/>
        </w:rPr>
        <w:t>2.</w:t>
      </w:r>
      <w:r w:rsidR="009A251D">
        <w:rPr>
          <w:rFonts w:ascii="Arial" w:hAnsi="Arial" w:cs="Arial"/>
          <w:b/>
          <w:u w:val="single"/>
        </w:rPr>
        <w:t>6</w:t>
      </w:r>
      <w:r w:rsidR="009A251D"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9A251D">
        <w:rPr>
          <w:rFonts w:ascii="Arial" w:hAnsi="Arial" w:cs="Arial"/>
          <w:b/>
          <w:u w:val="single"/>
        </w:rPr>
        <w:t>SiGe - Koordination</w:t>
      </w:r>
      <w:r w:rsidR="009A251D" w:rsidRPr="003F0395">
        <w:rPr>
          <w:rFonts w:ascii="Arial" w:hAnsi="Arial" w:cs="Arial"/>
          <w:u w:val="single"/>
        </w:rPr>
        <w:tab/>
      </w:r>
    </w:p>
    <w:p w:rsidR="009A251D" w:rsidRPr="00AF61F4" w:rsidRDefault="009A251D" w:rsidP="009A251D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2.6</w:t>
      </w:r>
      <w:r w:rsidRPr="00AF61F4">
        <w:rPr>
          <w:rFonts w:ascii="Arial" w:hAnsi="Arial" w:cs="Arial"/>
          <w:b/>
          <w:sz w:val="20"/>
          <w:szCs w:val="20"/>
        </w:rPr>
        <w:t>.1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Honorar für </w:t>
      </w:r>
      <w:r>
        <w:rPr>
          <w:rFonts w:ascii="Arial" w:hAnsi="Arial" w:cs="Arial"/>
          <w:b/>
          <w:sz w:val="20"/>
          <w:szCs w:val="20"/>
        </w:rPr>
        <w:t>Leistungen gem. § 3 Abs. 12 des Generalplanervertrages</w:t>
      </w:r>
    </w:p>
    <w:tbl>
      <w:tblPr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938"/>
        <w:gridCol w:w="2835"/>
      </w:tblGrid>
      <w:tr w:rsidR="009A251D" w:rsidRPr="00AF61F4" w:rsidTr="00975282">
        <w:tc>
          <w:tcPr>
            <w:tcW w:w="6938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Koordination während der Planungsphase inkl. Erstellung eines </w:t>
            </w:r>
          </w:p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SiGe-Plans – psch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8" type="#_x0000_t201" style="position:absolute;left:0;text-align:left;margin-left:440.2pt;margin-top:340.5pt;width:75pt;height:14.25pt;z-index:25168896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94" w:name="Textfeld 111271225613331121134223171111411511" w:shapeid="_x0000_s1138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6" type="#_x0000_t201" style="position:absolute;left:0;text-align:left;margin-left:440.2pt;margin-top:265.25pt;width:75pt;height:14.25pt;z-index:25168691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95" w:name="Textfeld 11127122561333112113422317111141153" w:shapeid="_x0000_s1136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5" type="#_x0000_t201" style="position:absolute;left:0;text-align:left;margin-left:440.35pt;margin-top:250.25pt;width:75pt;height:14.25pt;z-index:25168588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96" w:name="Textfeld 11127122561333112113422317111141141" w:shapeid="_x0000_s1135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4" type="#_x0000_t201" style="position:absolute;left:0;text-align:left;margin-left:441.1pt;margin-top:236pt;width:75pt;height:14.25pt;z-index:25168486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97" w:name="Textfeld 11127122561333112113422317111141131" w:shapeid="_x0000_s1134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0" type="#_x0000_t201" style="position:absolute;left:0;text-align:left;margin-left:22pt;margin-top:2.65pt;width:75pt;height:14.25pt;z-index:25168076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98" w:name="Textfeld 1112712256133311211342231711114117" w:shapeid="_x0000_s1130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A251D" w:rsidRPr="00AF61F4" w:rsidTr="00975282">
        <w:tc>
          <w:tcPr>
            <w:tcW w:w="6938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Unterlagen für spätere Arbeiten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7" type="#_x0000_t201" style="position:absolute;left:0;text-align:left;margin-left:22.9pt;margin-top:2.9pt;width:75pt;height:18pt;z-index:251676672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9" w:name="Textfeld 1112712256133311211342231711114115231" w:shapeid="_x0000_s1117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A251D" w:rsidRPr="00AF61F4" w:rsidTr="00975282">
        <w:tc>
          <w:tcPr>
            <w:tcW w:w="6938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Honorar zur Überwachung und Anpassung des SiGe-Plans - psch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9" type="#_x0000_t201" style="position:absolute;margin-left:-3.35pt;margin-top:2.15pt;width:51.75pt;height:18pt;z-index:251678720;mso-wrap-distance-left:0;mso-wrap-distance-right:0;mso-position-horizontal-relative:text;mso-position-vertical-relative:text" o:preferrelative="t">
                  <v:fill color2="black"/>
                  <v:imagedata r:id="rId100" o:title=""/>
                </v:shape>
                <w:control r:id="rId101" w:name="Textfeld 1112712256133311211342231711114115233" w:shapeid="_x0000_s1119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……………€/Mon netto</w:t>
            </w:r>
          </w:p>
        </w:tc>
      </w:tr>
      <w:tr w:rsidR="009A251D" w:rsidRPr="00AF61F4" w:rsidTr="00975282">
        <w:tc>
          <w:tcPr>
            <w:tcW w:w="6938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 xml:space="preserve">    Dies entspricht bei einer kalkulierten Bauzeit von 18 Monaten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8" type="#_x0000_t201" style="position:absolute;left:0;text-align:left;margin-left:22.9pt;margin-top:2.15pt;width:75pt;height:18pt;z-index:25167769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102" w:name="Textfeld 1112712256133311211342231711114115232" w:shapeid="_x0000_s1118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9A251D" w:rsidRPr="00AF61F4" w:rsidRDefault="009A251D" w:rsidP="009A251D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9A251D" w:rsidRPr="00AF61F4" w:rsidRDefault="009A251D" w:rsidP="009A251D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6.2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>
        <w:rPr>
          <w:rFonts w:ascii="Arial" w:hAnsi="Arial" w:cs="Arial"/>
          <w:b/>
          <w:sz w:val="20"/>
          <w:szCs w:val="20"/>
        </w:rPr>
        <w:t xml:space="preserve">SiGe-Koordination 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A251D" w:rsidRPr="00AF61F4" w:rsidTr="00975282">
        <w:tc>
          <w:tcPr>
            <w:tcW w:w="6771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Leistungen der </w:t>
            </w:r>
            <w:r w:rsidR="00901F98" w:rsidRPr="00975282">
              <w:rPr>
                <w:rFonts w:ascii="Arial" w:hAnsi="Arial" w:cs="Arial"/>
                <w:b/>
                <w:sz w:val="20"/>
                <w:szCs w:val="20"/>
              </w:rPr>
              <w:t>SiGe-Koordination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20" type="#_x0000_t201" style="position:absolute;left:0;text-align:left;margin-left:22.25pt;margin-top:.95pt;width:75pt;height:18pt;z-index:25167974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103" w:name="Textfeld 11127122561333112113422317111141152321" w:shapeid="_x0000_s1120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D96872" w:rsidRPr="006D4720" w:rsidRDefault="00460E3C" w:rsidP="00D9687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03968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160019</wp:posOffset>
                </wp:positionV>
                <wp:extent cx="5760085" cy="0"/>
                <wp:effectExtent l="0" t="0" r="0" b="0"/>
                <wp:wrapNone/>
                <wp:docPr id="15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F9F57" id="Gerade Verbindung 9" o:spid="_x0000_s1026" style="position:absolute;z-index:251603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Ch1vkcfAgAANg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D96872">
        <w:rPr>
          <w:rFonts w:ascii="Arial" w:hAnsi="Arial" w:cs="Arial"/>
          <w:b/>
          <w:u w:val="single"/>
        </w:rPr>
        <w:t>2.7</w:t>
      </w:r>
      <w:r w:rsidR="00D96872" w:rsidRPr="003F0395">
        <w:rPr>
          <w:rFonts w:ascii="Arial" w:hAnsi="Arial" w:cs="Arial"/>
          <w:b/>
          <w:u w:val="single"/>
        </w:rPr>
        <w:tab/>
        <w:t xml:space="preserve">Leistungen </w:t>
      </w:r>
      <w:r w:rsidR="00D96872">
        <w:rPr>
          <w:rFonts w:ascii="Arial" w:hAnsi="Arial" w:cs="Arial"/>
          <w:b/>
          <w:u w:val="single"/>
        </w:rPr>
        <w:t>des Brandschutzes</w:t>
      </w:r>
    </w:p>
    <w:p w:rsidR="00D96872" w:rsidRPr="00AF61F4" w:rsidRDefault="00D96872" w:rsidP="00D96872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</w:t>
      </w:r>
      <w:r w:rsidR="0060152F">
        <w:rPr>
          <w:rFonts w:ascii="Arial" w:hAnsi="Arial" w:cs="Arial"/>
          <w:b/>
          <w:sz w:val="20"/>
          <w:szCs w:val="20"/>
        </w:rPr>
        <w:t>1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Honorar gem.  </w:t>
      </w:r>
      <w:r w:rsidRPr="00AF61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Nr. 17 der Schriftenreihe des AHO „Leistungen für Brandschutz“, Stand März 2009</w:t>
      </w:r>
      <w:r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D96872" w:rsidRDefault="00D96872" w:rsidP="00D96872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6872" w:rsidRPr="00641C51" w:rsidTr="00975282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7" type="#_x0000_t201" style="position:absolute;margin-left:10.5pt;margin-top:.7pt;width:75pt;height:14.25pt;z-index:25168793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4" w:name="Textfeld 11127122561333112113422317111141161" w:shapeid="_x0000_s1137"/>
              </w:pict>
            </w:r>
          </w:p>
        </w:tc>
        <w:tc>
          <w:tcPr>
            <w:tcW w:w="1559" w:type="dxa"/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3" type="#_x0000_t201" style="position:absolute;margin-left:10.5pt;margin-top:.45pt;width:75pt;height:14.25pt;z-index:25168384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5" w:name="Textfeld 11127122561333112113422317111141121" w:shapeid="_x0000_s1133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2" type="#_x0000_t201" style="position:absolute;margin-left:11.3pt;margin-top:15.45pt;width:75pt;height:14.25pt;z-index:25169305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6" w:name="Textfeld 1112712256133311211342231711116111121" w:shapeid="_x0000_s1142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2" type="#_x0000_t201" style="position:absolute;margin-left:10.5pt;margin-top:.45pt;width:75pt;height:14.25pt;z-index:25168281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7" w:name="Textfeld 11127122561333112113422317111141111" w:shapeid="_x0000_s1132"/>
              </w:pict>
            </w:r>
          </w:p>
        </w:tc>
        <w:tc>
          <w:tcPr>
            <w:tcW w:w="1559" w:type="dxa"/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1" type="#_x0000_t201" style="position:absolute;margin-left:11.3pt;margin-top:14.7pt;width:75pt;height:14.25pt;z-index:25168179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8" w:name="Textfeld 11127122561333112113422317111161111" w:shapeid="_x0000_s1131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9" type="#_x0000_t201" style="position:absolute;margin-left:10.55pt;margin-top:.45pt;width:75pt;height:14.25pt;z-index:25168998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09" w:name="Textfeld 111271225613331121134223171111611111" w:shapeid="_x0000_s1139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1" type="#_x0000_t201" style="position:absolute;margin-left:11.3pt;margin-top:15.45pt;width:75pt;height:14.25pt;z-index:25169203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0" w:name="Textfeld 111271225613331121134223171111611113" w:shapeid="_x0000_s1141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0" type="#_x0000_t201" style="position:absolute;margin-left:11.3pt;margin-top:14.7pt;width:75pt;height:14.25pt;z-index:25169100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1" w:name="Textfeld 111271225613331121134223171111611112" w:shapeid="_x0000_s1140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3" type="#_x0000_t201" style="position:absolute;margin-left:11.3pt;margin-top:15.45pt;width:75pt;height:14.25pt;z-index:25169408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2" w:name="Textfeld 1112712256133311211342231711116111122" w:shapeid="_x0000_s1143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4" type="#_x0000_t201" style="position:absolute;margin-left:11.3pt;margin-top:15.45pt;width:75pt;height:14.25pt;z-index:251695104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3" w:name="Textfeld 1112712256133311211342231711116111123" w:shapeid="_x0000_s1144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591D47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5" type="#_x0000_t201" style="position:absolute;margin-left:11.3pt;margin-top:14.7pt;width:75pt;height:14.25pt;z-index:251696128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4" w:name="Textfeld 1112712256133311211342231711116111124" w:shapeid="_x0000_s1145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6872" w:rsidRPr="00641C51" w:rsidTr="0097528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D96872" w:rsidRDefault="00D9687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60152F" w:rsidRPr="00AF61F4" w:rsidRDefault="0060152F" w:rsidP="0060152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7.2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</w:t>
      </w:r>
      <w:r>
        <w:rPr>
          <w:rFonts w:ascii="Arial" w:hAnsi="Arial" w:cs="Arial"/>
          <w:b/>
          <w:sz w:val="20"/>
          <w:szCs w:val="20"/>
        </w:rPr>
        <w:t xml:space="preserve">des Brandschutzes 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152F" w:rsidRPr="00AF61F4" w:rsidTr="00975282">
        <w:tc>
          <w:tcPr>
            <w:tcW w:w="6771" w:type="dxa"/>
            <w:shd w:val="clear" w:color="auto" w:fill="auto"/>
          </w:tcPr>
          <w:p w:rsidR="0060152F" w:rsidRPr="00975282" w:rsidRDefault="0060152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Honorar Leistungen des Brandschutzes Summe</w:t>
            </w:r>
          </w:p>
        </w:tc>
        <w:tc>
          <w:tcPr>
            <w:tcW w:w="2835" w:type="dxa"/>
            <w:shd w:val="clear" w:color="auto" w:fill="auto"/>
          </w:tcPr>
          <w:p w:rsidR="0060152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46" type="#_x0000_t201" style="position:absolute;left:0;text-align:left;margin-left:23pt;margin-top:1.7pt;width:75pt;height:14.25pt;z-index:251697152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5" w:name="Textfeld 11127122561333112113422317111161111241" w:shapeid="_x0000_s1146"/>
              </w:pic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0152F" w:rsidRDefault="0060152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9A251D" w:rsidRDefault="009A251D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  <w:sectPr w:rsidR="009A251D" w:rsidSect="003A3A0F">
          <w:pgSz w:w="11906" w:h="16838" w:code="9"/>
          <w:pgMar w:top="1246" w:right="707" w:bottom="1134" w:left="1418" w:header="567" w:footer="567" w:gutter="0"/>
          <w:cols w:space="708"/>
          <w:docGrid w:linePitch="360"/>
        </w:sectPr>
      </w:pPr>
    </w:p>
    <w:p w:rsidR="0060255C" w:rsidRDefault="00D1761A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</w:t>
      </w:r>
      <w:r w:rsidR="00D96872">
        <w:rPr>
          <w:rFonts w:ascii="Arial" w:hAnsi="Arial" w:cs="Arial"/>
          <w:b/>
          <w:u w:val="single"/>
        </w:rPr>
        <w:t>8</w:t>
      </w:r>
      <w:r w:rsidR="0060255C" w:rsidRPr="003F0395">
        <w:rPr>
          <w:rFonts w:ascii="Arial" w:hAnsi="Arial" w:cs="Arial"/>
          <w:b/>
          <w:u w:val="single"/>
        </w:rPr>
        <w:tab/>
        <w:t>Leistu</w:t>
      </w:r>
      <w:r w:rsidR="00954B74">
        <w:rPr>
          <w:rFonts w:ascii="Arial" w:hAnsi="Arial" w:cs="Arial"/>
          <w:b/>
          <w:u w:val="single"/>
        </w:rPr>
        <w:t>ngen der Generalplanung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776"/>
        <w:gridCol w:w="698"/>
        <w:gridCol w:w="2132"/>
      </w:tblGrid>
      <w:tr w:rsidR="0060255C" w:rsidRPr="00A72D92" w:rsidTr="00975282">
        <w:trPr>
          <w:gridAfter w:val="2"/>
          <w:wAfter w:w="2830" w:type="dxa"/>
        </w:trPr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255C" w:rsidRPr="00975282" w:rsidRDefault="0060255C" w:rsidP="00975282">
            <w:pPr>
              <w:spacing w:before="120" w:after="12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55C" w:rsidTr="0097528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74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:rsidR="0060255C" w:rsidRPr="00975282" w:rsidRDefault="0060255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für übergreifende Generalplaner-Leistungen 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75282">
              <w:rPr>
                <w:rFonts w:ascii="Arial" w:hAnsi="Arial" w:cs="Arial"/>
                <w:sz w:val="20"/>
                <w:szCs w:val="20"/>
              </w:rPr>
              <w:t>als Zuschlag in</w:t>
            </w:r>
            <w:r w:rsidR="00A57613" w:rsidRPr="00975282">
              <w:rPr>
                <w:rFonts w:ascii="Arial" w:hAnsi="Arial" w:cs="Arial"/>
                <w:sz w:val="20"/>
                <w:szCs w:val="20"/>
              </w:rPr>
              <w:t xml:space="preserve"> Prozent </w: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Gesamthonorars </w:t>
            </w:r>
            <w:r w:rsidR="00A57613" w:rsidRPr="00975282">
              <w:rPr>
                <w:rFonts w:ascii="Arial" w:hAnsi="Arial" w:cs="Arial"/>
                <w:sz w:val="20"/>
                <w:szCs w:val="20"/>
              </w:rPr>
              <w:t>nach Ziff. 2.</w:t>
            </w:r>
            <w:r w:rsidR="00954B74" w:rsidRPr="00975282">
              <w:rPr>
                <w:rFonts w:ascii="Arial" w:hAnsi="Arial" w:cs="Arial"/>
                <w:sz w:val="20"/>
                <w:szCs w:val="20"/>
              </w:rPr>
              <w:t>1</w: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>.4</w:t>
            </w:r>
            <w:r w:rsidR="00954B74" w:rsidRPr="00975282">
              <w:rPr>
                <w:rFonts w:ascii="Arial" w:hAnsi="Arial" w:cs="Arial"/>
                <w:sz w:val="20"/>
                <w:szCs w:val="20"/>
              </w:rPr>
              <w:t>, 2.2</w:t>
            </w:r>
            <w:r w:rsidR="00C741FE" w:rsidRPr="00975282">
              <w:rPr>
                <w:rFonts w:ascii="Arial" w:hAnsi="Arial" w:cs="Arial"/>
                <w:sz w:val="20"/>
                <w:szCs w:val="20"/>
              </w:rPr>
              <w:t>.4</w: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>,</w:t>
            </w:r>
            <w:r w:rsidR="00954B74" w:rsidRPr="00975282">
              <w:rPr>
                <w:rFonts w:ascii="Arial" w:hAnsi="Arial" w:cs="Arial"/>
                <w:sz w:val="20"/>
                <w:szCs w:val="20"/>
              </w:rPr>
              <w:t xml:space="preserve"> 2.3</w: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>.4,</w:t>
            </w:r>
            <w:r w:rsidR="000F18E1" w:rsidRPr="009752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594" w:rsidRPr="00975282">
              <w:rPr>
                <w:rFonts w:ascii="Arial" w:hAnsi="Arial" w:cs="Arial"/>
                <w:sz w:val="20"/>
                <w:szCs w:val="20"/>
              </w:rPr>
              <w:t>2.4.4, 2.5.</w: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5, 2.6.2, 2.7.2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 dieses </w:t>
            </w:r>
            <w:proofErr w:type="gramStart"/>
            <w:r w:rsidRPr="00975282">
              <w:rPr>
                <w:rFonts w:ascii="Arial" w:hAnsi="Arial" w:cs="Arial"/>
                <w:sz w:val="20"/>
                <w:szCs w:val="20"/>
              </w:rPr>
              <w:t xml:space="preserve">Angebotes  </w:t>
            </w:r>
            <w:r w:rsidR="00A57613" w:rsidRPr="00975282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="00A57613" w:rsidRPr="00975282">
              <w:rPr>
                <w:rFonts w:ascii="Arial" w:hAnsi="Arial" w:cs="Arial"/>
                <w:sz w:val="20"/>
                <w:szCs w:val="20"/>
              </w:rPr>
              <w:t>s. § 9.9 des Generalplanervertrages)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213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0255C" w:rsidRPr="00975282" w:rsidRDefault="00591D47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47" type="#_x0000_t201" style="position:absolute;margin-left:8.5pt;margin-top:17.65pt;width:75pt;height:14.25pt;z-index:251698176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6" w:name="Textfeld 111271225613331121134223171111611112411" w:shapeid="_x0000_s1147"/>
              </w:pict>
            </w:r>
          </w:p>
          <w:p w:rsidR="0060255C" w:rsidRPr="00975282" w:rsidRDefault="0060255C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…………… %</w:t>
            </w:r>
          </w:p>
        </w:tc>
      </w:tr>
    </w:tbl>
    <w:p w:rsidR="0060255C" w:rsidRDefault="0060255C" w:rsidP="0060255C">
      <w:pPr>
        <w:spacing w:before="120" w:after="120" w:line="480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255C" w:rsidTr="00975282">
        <w:tc>
          <w:tcPr>
            <w:tcW w:w="6771" w:type="dxa"/>
            <w:shd w:val="clear" w:color="auto" w:fill="auto"/>
          </w:tcPr>
          <w:p w:rsidR="0060255C" w:rsidRPr="00975282" w:rsidRDefault="0060255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954B74" w:rsidRPr="00975282">
              <w:rPr>
                <w:rFonts w:ascii="Arial" w:hAnsi="Arial" w:cs="Arial"/>
                <w:b/>
                <w:sz w:val="20"/>
                <w:szCs w:val="20"/>
              </w:rPr>
              <w:t>Generalplanung</w:t>
            </w:r>
          </w:p>
        </w:tc>
        <w:tc>
          <w:tcPr>
            <w:tcW w:w="2835" w:type="dxa"/>
            <w:shd w:val="clear" w:color="auto" w:fill="auto"/>
          </w:tcPr>
          <w:p w:rsidR="0060255C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8" type="#_x0000_t201" style="position:absolute;left:0;text-align:left;margin-left:23.75pt;margin-top:1.45pt;width:75pt;height:14.25pt;z-index:251699200;mso-wrap-distance-left:0;mso-wrap-distance-right:0;mso-position-horizontal-relative:text;mso-position-vertical-relative:text" o:preferrelative="t">
                  <v:fill color2="black"/>
                  <v:imagedata r:id="rId55" o:title=""/>
                </v:shape>
                <w:control r:id="rId117" w:name="Textfeld 1112712256133311211342231711116111124111" w:shapeid="_x0000_s1148"/>
              </w:pict>
            </w:r>
            <w:r w:rsidR="0060255C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Default="00D1761A" w:rsidP="0060255C">
      <w:pPr>
        <w:spacing w:before="120" w:after="120" w:line="271" w:lineRule="auto"/>
        <w:ind w:left="6379" w:hanging="6375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 w:rsidR="00D96872">
        <w:rPr>
          <w:rFonts w:ascii="Arial" w:hAnsi="Arial" w:cs="Arial"/>
          <w:b/>
          <w:u w:val="single"/>
        </w:rPr>
        <w:t>9</w:t>
      </w:r>
      <w:r w:rsidR="0060255C" w:rsidRPr="00954B74">
        <w:rPr>
          <w:rFonts w:ascii="Arial" w:hAnsi="Arial" w:cs="Arial"/>
          <w:b/>
          <w:u w:val="single"/>
        </w:rPr>
        <w:t xml:space="preserve">    Nebenkosten</w:t>
      </w:r>
    </w:p>
    <w:p w:rsidR="00954B74" w:rsidRPr="00954B74" w:rsidRDefault="00954B74" w:rsidP="0060255C">
      <w:pPr>
        <w:spacing w:before="120" w:after="120" w:line="271" w:lineRule="auto"/>
        <w:ind w:left="6379" w:hanging="6375"/>
        <w:outlineLvl w:val="0"/>
        <w:rPr>
          <w:rFonts w:ascii="Arial" w:hAnsi="Arial" w:cs="Arial"/>
          <w:u w:val="single"/>
        </w:rPr>
      </w:pPr>
    </w:p>
    <w:tbl>
      <w:tblPr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7479"/>
        <w:gridCol w:w="2127"/>
      </w:tblGrid>
      <w:tr w:rsidR="0060255C" w:rsidRPr="00AF61F4" w:rsidTr="00975282">
        <w:tc>
          <w:tcPr>
            <w:tcW w:w="7479" w:type="dxa"/>
            <w:shd w:val="clear" w:color="auto" w:fill="auto"/>
          </w:tcPr>
          <w:p w:rsidR="00A57613" w:rsidRPr="00975282" w:rsidRDefault="0060255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Nebenkosten</w:t>
            </w:r>
          </w:p>
          <w:p w:rsidR="0060255C" w:rsidRPr="00975282" w:rsidRDefault="00B0751C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Die Nebenkosten nach &amp;14 HOAI sind mit dem Honorar nach §4 abgegolten und werden daher gem. §14 Abs. 1 Satz 2 HOAI nicht gesondert erstattet.</w:t>
            </w:r>
          </w:p>
        </w:tc>
        <w:tc>
          <w:tcPr>
            <w:tcW w:w="2127" w:type="dxa"/>
            <w:shd w:val="clear" w:color="auto" w:fill="auto"/>
          </w:tcPr>
          <w:p w:rsidR="0060255C" w:rsidRPr="00975282" w:rsidRDefault="0060255C" w:rsidP="00975282">
            <w:pPr>
              <w:spacing w:before="80" w:after="80" w:line="271" w:lineRule="auto"/>
              <w:ind w:firstLine="459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Pr="00954B74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 w:rsidRPr="00954B74">
        <w:rPr>
          <w:rFonts w:ascii="Arial" w:hAnsi="Arial" w:cs="Arial"/>
          <w:b/>
          <w:u w:val="single"/>
        </w:rPr>
        <w:t>2.</w:t>
      </w:r>
      <w:r w:rsidR="00D96872">
        <w:rPr>
          <w:rFonts w:ascii="Arial" w:hAnsi="Arial" w:cs="Arial"/>
          <w:b/>
          <w:u w:val="single"/>
        </w:rPr>
        <w:t>10</w:t>
      </w:r>
      <w:r w:rsidRPr="00954B74">
        <w:rPr>
          <w:rFonts w:ascii="Arial" w:hAnsi="Arial" w:cs="Arial"/>
          <w:b/>
          <w:u w:val="single"/>
        </w:rPr>
        <w:tab/>
        <w:t>Stundensätze für besondere und zusätzliche Leistungen</w:t>
      </w:r>
    </w:p>
    <w:p w:rsidR="0060255C" w:rsidRPr="005C57AD" w:rsidRDefault="00591D47" w:rsidP="0060255C">
      <w:pPr>
        <w:spacing w:before="240" w:after="120" w:line="48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0" type="#_x0000_t201" style="position:absolute;margin-left:278.6pt;margin-top:30.75pt;width:48.75pt;height:19.5pt;z-index:251701248;mso-wrap-distance-left:0;mso-wrap-distance-right:0" o:preferrelative="t">
            <v:fill color2="black"/>
            <v:imagedata r:id="rId118" o:title=""/>
          </v:shape>
          <w:control r:id="rId119" w:name="Textfeld 11127122561333112113422317111161111241121" w:shapeid="_x0000_s115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49" type="#_x0000_t201" style="position:absolute;margin-left:278.6pt;margin-top:3pt;width:48.75pt;height:19.5pt;z-index:251700224;mso-wrap-distance-left:0;mso-wrap-distance-right:0" o:preferrelative="t">
            <v:fill color2="black"/>
            <v:imagedata r:id="rId118" o:title=""/>
          </v:shape>
          <w:control r:id="rId120" w:name="Textfeld 1112712256133311211342231711116111124112" w:shapeid="_x0000_s1149"/>
        </w:pict>
      </w:r>
      <w:r w:rsidR="00864416">
        <w:rPr>
          <w:rFonts w:ascii="Arial" w:hAnsi="Arial" w:cs="Arial"/>
          <w:sz w:val="20"/>
          <w:szCs w:val="20"/>
        </w:rPr>
        <w:t>Geschäftsführer/i</w:t>
      </w:r>
      <w:r w:rsidR="0060255C">
        <w:rPr>
          <w:rFonts w:ascii="Arial" w:hAnsi="Arial" w:cs="Arial"/>
          <w:sz w:val="20"/>
          <w:szCs w:val="20"/>
        </w:rPr>
        <w:t xml:space="preserve">n, </w:t>
      </w:r>
      <w:r w:rsidR="00864416">
        <w:rPr>
          <w:rFonts w:ascii="Arial" w:hAnsi="Arial" w:cs="Arial"/>
          <w:sz w:val="20"/>
          <w:szCs w:val="20"/>
        </w:rPr>
        <w:t>Stundensatz</w:t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 w:rsidRPr="005C57AD">
        <w:rPr>
          <w:rFonts w:ascii="Arial" w:hAnsi="Arial" w:cs="Arial"/>
          <w:sz w:val="20"/>
          <w:szCs w:val="20"/>
        </w:rPr>
        <w:t xml:space="preserve"> </w:t>
      </w:r>
      <w:r w:rsidR="0060255C">
        <w:rPr>
          <w:rFonts w:ascii="Arial" w:hAnsi="Arial" w:cs="Arial"/>
          <w:sz w:val="20"/>
          <w:szCs w:val="20"/>
        </w:rPr>
        <w:t xml:space="preserve">   </w:t>
      </w:r>
      <w:r w:rsidR="0060255C" w:rsidRPr="005C57AD">
        <w:rPr>
          <w:rFonts w:ascii="Arial" w:hAnsi="Arial" w:cs="Arial"/>
          <w:sz w:val="20"/>
          <w:szCs w:val="20"/>
        </w:rPr>
        <w:t xml:space="preserve">         …………. € netto / h    </w:t>
      </w:r>
    </w:p>
    <w:p w:rsidR="0060255C" w:rsidRPr="005C57AD" w:rsidRDefault="00591D47" w:rsidP="0060255C">
      <w:pPr>
        <w:spacing w:before="120" w:after="120" w:line="48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1" type="#_x0000_t201" style="position:absolute;margin-left:278.6pt;margin-top:24.25pt;width:48.75pt;height:19.5pt;z-index:251702272;mso-wrap-distance-left:0;mso-wrap-distance-right:0" o:preferrelative="t">
            <v:fill color2="black"/>
            <v:imagedata r:id="rId118" o:title=""/>
          </v:shape>
          <w:control r:id="rId121" w:name="Textfeld 11127122561333112113422317111161111241122" w:shapeid="_x0000_s1151"/>
        </w:pict>
      </w:r>
      <w:r w:rsidR="00864416">
        <w:rPr>
          <w:rFonts w:ascii="Arial" w:hAnsi="Arial" w:cs="Arial"/>
          <w:sz w:val="20"/>
          <w:szCs w:val="20"/>
        </w:rPr>
        <w:t>Projektleiter/i</w:t>
      </w:r>
      <w:r w:rsidR="00B972E8">
        <w:rPr>
          <w:rFonts w:ascii="Arial" w:hAnsi="Arial" w:cs="Arial"/>
          <w:sz w:val="20"/>
          <w:szCs w:val="20"/>
        </w:rPr>
        <w:t>n, Stundensatz</w:t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 w:rsidRPr="005C57AD">
        <w:rPr>
          <w:rFonts w:ascii="Arial" w:hAnsi="Arial" w:cs="Arial"/>
          <w:sz w:val="20"/>
          <w:szCs w:val="20"/>
        </w:rPr>
        <w:t xml:space="preserve">             …………. € netto / h</w:t>
      </w:r>
    </w:p>
    <w:p w:rsidR="0060255C" w:rsidRPr="00953762" w:rsidRDefault="000A1083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Technische(r) Mitarbeiter/i</w:t>
      </w:r>
      <w:r w:rsidR="0060255C" w:rsidRPr="005C57AD">
        <w:rPr>
          <w:rFonts w:ascii="Arial" w:hAnsi="Arial" w:cs="Arial"/>
          <w:sz w:val="20"/>
          <w:szCs w:val="20"/>
        </w:rPr>
        <w:t>n, Stundensatz</w:t>
      </w:r>
      <w:r w:rsidR="0060255C" w:rsidRPr="005C57AD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>
        <w:rPr>
          <w:rFonts w:ascii="Arial" w:hAnsi="Arial" w:cs="Arial"/>
          <w:sz w:val="20"/>
          <w:szCs w:val="20"/>
        </w:rPr>
        <w:t xml:space="preserve">             ………….</w:t>
      </w:r>
      <w:r w:rsidR="0060255C" w:rsidRPr="004E5EC8">
        <w:rPr>
          <w:rFonts w:ascii="Arial" w:hAnsi="Arial" w:cs="Arial"/>
          <w:sz w:val="20"/>
          <w:szCs w:val="20"/>
        </w:rPr>
        <w:t xml:space="preserve"> € netto</w:t>
      </w:r>
      <w:r w:rsidR="0060255C">
        <w:rPr>
          <w:rFonts w:ascii="Arial" w:hAnsi="Arial" w:cs="Arial"/>
          <w:sz w:val="20"/>
          <w:szCs w:val="20"/>
        </w:rPr>
        <w:t xml:space="preserve"> / h</w:t>
      </w:r>
    </w:p>
    <w:p w:rsidR="0060255C" w:rsidRDefault="0060255C" w:rsidP="00CD46ED">
      <w:pPr>
        <w:spacing w:after="200" w:line="276" w:lineRule="auto"/>
        <w:rPr>
          <w:rFonts w:ascii="Arial" w:hAnsi="Arial" w:cs="Arial"/>
          <w:b/>
          <w:u w:val="single"/>
        </w:rPr>
      </w:pPr>
    </w:p>
    <w:p w:rsidR="00957E76" w:rsidRDefault="00957E76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CF36CB" w:rsidRPr="00CD46ED" w:rsidRDefault="00AF61F4" w:rsidP="00CD46ED">
      <w:pPr>
        <w:spacing w:after="200" w:line="276" w:lineRule="auto"/>
        <w:rPr>
          <w:rFonts w:ascii="Arial" w:hAnsi="Arial" w:cs="Arial"/>
          <w:b/>
          <w:u w:val="single"/>
        </w:rPr>
      </w:pPr>
      <w:r w:rsidRPr="003F0395">
        <w:rPr>
          <w:rFonts w:ascii="Arial" w:hAnsi="Arial" w:cs="Arial"/>
          <w:b/>
          <w:u w:val="single"/>
        </w:rPr>
        <w:lastRenderedPageBreak/>
        <w:t>3.</w:t>
      </w:r>
      <w:r w:rsidRPr="003F0395">
        <w:rPr>
          <w:rFonts w:ascii="Arial" w:hAnsi="Arial" w:cs="Arial"/>
          <w:b/>
          <w:u w:val="single"/>
        </w:rPr>
        <w:tab/>
        <w:t>Zusammenstellung</w:t>
      </w: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Tr="00975282">
        <w:tc>
          <w:tcPr>
            <w:tcW w:w="6771" w:type="dxa"/>
            <w:shd w:val="clear" w:color="auto" w:fill="auto"/>
          </w:tcPr>
          <w:p w:rsidR="00AF61F4" w:rsidRPr="00975282" w:rsidRDefault="00AF61F4" w:rsidP="00975282">
            <w:pPr>
              <w:tabs>
                <w:tab w:val="left" w:pos="1284"/>
              </w:tabs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3D3BBF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954B74" w:rsidRPr="00975282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20022F" w:rsidRPr="00975282">
              <w:rPr>
                <w:rFonts w:ascii="Arial" w:hAnsi="Arial" w:cs="Arial"/>
                <w:b/>
                <w:sz w:val="20"/>
                <w:szCs w:val="20"/>
              </w:rPr>
              <w:t xml:space="preserve">Gebäude und Innenräume </w:t>
            </w:r>
            <w:r w:rsidR="000B090E"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 w:rsidRPr="00975282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537CE0" w:rsidRPr="00975282">
              <w:rPr>
                <w:rFonts w:ascii="Arial" w:hAnsi="Arial" w:cs="Arial"/>
                <w:sz w:val="20"/>
                <w:szCs w:val="20"/>
              </w:rPr>
              <w:t>2.1.4</w:t>
            </w:r>
          </w:p>
        </w:tc>
        <w:tc>
          <w:tcPr>
            <w:tcW w:w="2835" w:type="dxa"/>
            <w:shd w:val="clear" w:color="auto" w:fill="auto"/>
          </w:tcPr>
          <w:p w:rsidR="00AF61F4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2" type="#_x0000_t201" style="position:absolute;left:0;text-align:left;margin-left:23pt;margin-top:3.35pt;width:75pt;height:19.5pt;z-index:251703296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3" w:name="Textfeld 11127122561333112113422317111161111241111" w:shapeid="_x0000_s1152"/>
              </w:pict>
            </w:r>
            <w:r w:rsidR="00AF61F4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643C0E" w:rsidTr="00975282">
        <w:tc>
          <w:tcPr>
            <w:tcW w:w="6771" w:type="dxa"/>
            <w:shd w:val="clear" w:color="auto" w:fill="auto"/>
          </w:tcPr>
          <w:p w:rsidR="00AF07DF" w:rsidRPr="00975282" w:rsidRDefault="00AF07D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3D3BBF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20022F" w:rsidRPr="00975282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954B74" w:rsidRPr="00975282">
              <w:rPr>
                <w:rFonts w:ascii="Arial" w:hAnsi="Arial" w:cs="Arial"/>
                <w:b/>
                <w:sz w:val="20"/>
                <w:szCs w:val="20"/>
              </w:rPr>
              <w:t xml:space="preserve">Freianlagen </w:t>
            </w:r>
            <w:r w:rsidR="000B090E"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C60EB" w:rsidRPr="00975282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 w:rsidRPr="00975282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C741FE" w:rsidRPr="00975282">
              <w:rPr>
                <w:rFonts w:ascii="Arial" w:hAnsi="Arial" w:cs="Arial"/>
                <w:sz w:val="20"/>
                <w:szCs w:val="20"/>
              </w:rPr>
              <w:t>2.2.4</w:t>
            </w:r>
          </w:p>
        </w:tc>
        <w:tc>
          <w:tcPr>
            <w:tcW w:w="2835" w:type="dxa"/>
            <w:shd w:val="clear" w:color="auto" w:fill="auto"/>
          </w:tcPr>
          <w:p w:rsidR="00AF07D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3" type="#_x0000_t201" style="position:absolute;left:0;text-align:left;margin-left:23.15pt;margin-top:.15pt;width:75pt;height:19.5pt;z-index:251704320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4" w:name="Textfeld 111271225613331121134223171111611112411111" w:shapeid="_x0000_s1153"/>
              </w:pict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975282">
        <w:tc>
          <w:tcPr>
            <w:tcW w:w="6771" w:type="dxa"/>
            <w:shd w:val="clear" w:color="auto" w:fill="auto"/>
          </w:tcPr>
          <w:p w:rsidR="00AF07DF" w:rsidRPr="00975282" w:rsidRDefault="00AF07D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AC60EB" w:rsidRPr="00975282">
              <w:rPr>
                <w:rFonts w:ascii="Arial" w:hAnsi="Arial" w:cs="Arial"/>
                <w:b/>
                <w:sz w:val="20"/>
                <w:szCs w:val="20"/>
              </w:rPr>
              <w:t xml:space="preserve">onorar </w:t>
            </w:r>
            <w:r w:rsidR="003D3BBF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AC60EB" w:rsidRPr="00975282">
              <w:rPr>
                <w:rFonts w:ascii="Arial" w:hAnsi="Arial" w:cs="Arial"/>
                <w:b/>
                <w:sz w:val="20"/>
                <w:szCs w:val="20"/>
              </w:rPr>
              <w:t>Tragwerksplanung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90E"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2401C"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C60EB" w:rsidRPr="00975282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 w:rsidRPr="00975282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537CE0" w:rsidRPr="00975282">
              <w:rPr>
                <w:rFonts w:ascii="Arial" w:hAnsi="Arial" w:cs="Arial"/>
                <w:sz w:val="20"/>
                <w:szCs w:val="20"/>
              </w:rPr>
              <w:t>2.3.4</w:t>
            </w:r>
          </w:p>
        </w:tc>
        <w:tc>
          <w:tcPr>
            <w:tcW w:w="2835" w:type="dxa"/>
            <w:shd w:val="clear" w:color="auto" w:fill="auto"/>
          </w:tcPr>
          <w:p w:rsidR="00AF07D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4" type="#_x0000_t201" style="position:absolute;left:0;text-align:left;margin-left:23pt;margin-top:.9pt;width:75pt;height:19.5pt;z-index:251705344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5" w:name="Textfeld 111271225613331121134223171111611112411112" w:shapeid="_x0000_s1154"/>
              </w:pict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31A69" w:rsidRDefault="00A31A69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D462A" w:rsidRPr="00AF61F4" w:rsidTr="00975282">
        <w:tc>
          <w:tcPr>
            <w:tcW w:w="6771" w:type="dxa"/>
            <w:shd w:val="clear" w:color="auto" w:fill="auto"/>
          </w:tcPr>
          <w:p w:rsidR="003D462A" w:rsidRPr="00975282" w:rsidRDefault="003D462A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Honorar der </w:t>
            </w:r>
            <w:r w:rsidR="003D3BBF" w:rsidRPr="00975282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proofErr w:type="gramStart"/>
            <w:r w:rsidRPr="00975282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3D3BBF" w:rsidRPr="00975282">
              <w:rPr>
                <w:rFonts w:ascii="Arial" w:hAnsi="Arial" w:cs="Arial"/>
                <w:b/>
                <w:sz w:val="20"/>
                <w:szCs w:val="20"/>
              </w:rPr>
              <w:t xml:space="preserve">echnische 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 Ausrüstung</w:t>
            </w:r>
            <w:proofErr w:type="gramEnd"/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537CE0" w:rsidRPr="00975282">
              <w:rPr>
                <w:rFonts w:ascii="Arial" w:hAnsi="Arial" w:cs="Arial"/>
                <w:sz w:val="20"/>
                <w:szCs w:val="20"/>
              </w:rPr>
              <w:t>gemäß Ziff. 2.4.4</w:t>
            </w:r>
          </w:p>
        </w:tc>
        <w:tc>
          <w:tcPr>
            <w:tcW w:w="2835" w:type="dxa"/>
            <w:shd w:val="clear" w:color="auto" w:fill="auto"/>
          </w:tcPr>
          <w:p w:rsidR="003D462A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5" type="#_x0000_t201" style="position:absolute;left:0;text-align:left;margin-left:23pt;margin-top:.7pt;width:75pt;height:19.5pt;z-index:251706368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6" w:name="Textfeld 111271225613331121134223171111611112411113" w:shapeid="_x0000_s1155"/>
              </w:pict>
            </w:r>
            <w:r w:rsidR="003D462A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D462A" w:rsidRDefault="003D462A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0B090E" w:rsidRPr="00AF61F4" w:rsidTr="00975282">
        <w:tc>
          <w:tcPr>
            <w:tcW w:w="6771" w:type="dxa"/>
            <w:shd w:val="clear" w:color="auto" w:fill="auto"/>
          </w:tcPr>
          <w:p w:rsidR="000B090E" w:rsidRPr="00975282" w:rsidRDefault="000B090E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Honorar der Leistungen der Bauphysik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2401C"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537CE0" w:rsidRPr="00975282">
              <w:rPr>
                <w:rFonts w:ascii="Arial" w:hAnsi="Arial" w:cs="Arial"/>
                <w:sz w:val="20"/>
                <w:szCs w:val="20"/>
              </w:rPr>
              <w:t>gemäß Ziff. 2.5.</w: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0B090E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6" type="#_x0000_t201" style="position:absolute;left:0;text-align:left;margin-left:23pt;margin-top:.45pt;width:75pt;height:19.5pt;z-index:251707392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7" w:name="Textfeld 111271225613331121134223171111611112411114" w:shapeid="_x0000_s1156"/>
              </w:pict>
            </w:r>
            <w:r w:rsidR="000B090E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A251D" w:rsidRPr="00AF61F4" w:rsidTr="00975282">
        <w:tc>
          <w:tcPr>
            <w:tcW w:w="6771" w:type="dxa"/>
            <w:shd w:val="clear" w:color="auto" w:fill="auto"/>
          </w:tcPr>
          <w:p w:rsidR="009A251D" w:rsidRPr="00975282" w:rsidRDefault="009A251D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Honorar der Leistungen der SiGeKo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5282">
              <w:rPr>
                <w:rFonts w:ascii="Arial" w:hAnsi="Arial" w:cs="Arial"/>
                <w:sz w:val="20"/>
                <w:szCs w:val="20"/>
              </w:rPr>
              <w:t>gemäß Ziff. 2.6.2</w:t>
            </w:r>
          </w:p>
        </w:tc>
        <w:tc>
          <w:tcPr>
            <w:tcW w:w="2835" w:type="dxa"/>
            <w:shd w:val="clear" w:color="auto" w:fill="auto"/>
          </w:tcPr>
          <w:p w:rsidR="009A251D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7" type="#_x0000_t201" style="position:absolute;left:0;text-align:left;margin-left:23pt;margin-top:.25pt;width:75pt;height:19.5pt;z-index:251708416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8" w:name="Textfeld 111271225613331121134223171111611112411115" w:shapeid="_x0000_s1157"/>
              </w:pict>
            </w:r>
            <w:r w:rsidR="009A251D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D96872" w:rsidRPr="00AF61F4" w:rsidTr="00975282">
        <w:tc>
          <w:tcPr>
            <w:tcW w:w="6771" w:type="dxa"/>
            <w:shd w:val="clear" w:color="auto" w:fill="auto"/>
          </w:tcPr>
          <w:p w:rsidR="00D96872" w:rsidRPr="00975282" w:rsidRDefault="00D96872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Honorar der Leistungen des Brandschutzes</w:t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5282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975282">
              <w:rPr>
                <w:rFonts w:ascii="Arial" w:hAnsi="Arial" w:cs="Arial"/>
                <w:sz w:val="20"/>
                <w:szCs w:val="20"/>
              </w:rPr>
              <w:t>gemäß Ziff. 2.</w: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7</w:t>
            </w:r>
            <w:r w:rsidRPr="00975282">
              <w:rPr>
                <w:rFonts w:ascii="Arial" w:hAnsi="Arial" w:cs="Arial"/>
                <w:sz w:val="20"/>
                <w:szCs w:val="20"/>
              </w:rPr>
              <w:t>.</w: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D96872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8" type="#_x0000_t201" style="position:absolute;left:0;text-align:left;margin-left:23pt;margin-top:.05pt;width:75pt;height:19.5pt;z-index:251709440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29" w:name="Textfeld 111271225613331121134223171111611112411116" w:shapeid="_x0000_s1158"/>
              </w:pict>
            </w:r>
            <w:r w:rsidR="00D96872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3D462A" w:rsidRDefault="003D462A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975282">
        <w:tc>
          <w:tcPr>
            <w:tcW w:w="6771" w:type="dxa"/>
            <w:shd w:val="clear" w:color="auto" w:fill="auto"/>
          </w:tcPr>
          <w:p w:rsidR="00AF07DF" w:rsidRPr="00975282" w:rsidRDefault="00954B7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Generalplanerzuschlag 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 w:rsidRPr="00975282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Pr="00975282">
              <w:rPr>
                <w:rFonts w:ascii="Arial" w:hAnsi="Arial" w:cs="Arial"/>
                <w:sz w:val="20"/>
                <w:szCs w:val="20"/>
              </w:rPr>
              <w:t>2</w:t>
            </w:r>
            <w:r w:rsidR="00D1761A" w:rsidRPr="00975282">
              <w:rPr>
                <w:rFonts w:ascii="Arial" w:hAnsi="Arial" w:cs="Arial"/>
                <w:sz w:val="20"/>
                <w:szCs w:val="20"/>
              </w:rPr>
              <w:t>.</w: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AF07D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9" type="#_x0000_t201" style="position:absolute;left:0;text-align:left;margin-left:23pt;margin-top:.85pt;width:75pt;height:19.5pt;z-index:251710464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30" w:name="Textfeld 111271225613331121134223171111611112411117" w:shapeid="_x0000_s1159"/>
              </w:pict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954B74">
      <w:pPr>
        <w:spacing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54B74" w:rsidRPr="00AF61F4" w:rsidTr="00975282">
        <w:tc>
          <w:tcPr>
            <w:tcW w:w="6771" w:type="dxa"/>
            <w:shd w:val="clear" w:color="auto" w:fill="auto"/>
          </w:tcPr>
          <w:p w:rsidR="00954B74" w:rsidRPr="00975282" w:rsidRDefault="00954B74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 xml:space="preserve">Nebenkosten </w:t>
            </w:r>
            <w:r w:rsidRPr="00975282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 w:rsidRPr="00975282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D1761A" w:rsidRPr="00975282">
              <w:rPr>
                <w:rFonts w:ascii="Arial" w:hAnsi="Arial" w:cs="Arial"/>
                <w:sz w:val="20"/>
                <w:szCs w:val="20"/>
              </w:rPr>
              <w:t>2.</w: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  <w:shd w:val="clear" w:color="auto" w:fill="auto"/>
          </w:tcPr>
          <w:p w:rsidR="00954B74" w:rsidRPr="00975282" w:rsidRDefault="009A251D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75282">
              <w:rPr>
                <w:rFonts w:ascii="Arial" w:hAnsi="Arial" w:cs="Arial"/>
                <w:sz w:val="20"/>
                <w:szCs w:val="20"/>
              </w:rPr>
              <w:t>enthalten</w:t>
            </w:r>
          </w:p>
        </w:tc>
      </w:tr>
    </w:tbl>
    <w:p w:rsidR="00954B74" w:rsidRDefault="00954B74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954B74" w:rsidRDefault="00954B74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975282">
        <w:tc>
          <w:tcPr>
            <w:tcW w:w="6771" w:type="dxa"/>
            <w:shd w:val="clear" w:color="auto" w:fill="auto"/>
          </w:tcPr>
          <w:p w:rsidR="00AF07DF" w:rsidRPr="00975282" w:rsidRDefault="00F2264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Gesamthonorar</w:t>
            </w:r>
          </w:p>
        </w:tc>
        <w:tc>
          <w:tcPr>
            <w:tcW w:w="2835" w:type="dxa"/>
            <w:shd w:val="clear" w:color="auto" w:fill="auto"/>
          </w:tcPr>
          <w:p w:rsidR="00AF07D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0" type="#_x0000_t201" style="position:absolute;left:0;text-align:left;margin-left:18.5pt;margin-top:.95pt;width:75pt;height:19.5pt;z-index:251711488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31" w:name="Textfeld 111271225613331121134223171111611112411118" w:shapeid="_x0000_s1160"/>
              </w:pict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>€ netto</w:t>
            </w:r>
          </w:p>
        </w:tc>
      </w:tr>
      <w:tr w:rsidR="0060152F" w:rsidRPr="00AF61F4" w:rsidTr="00975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71" w:type="dxa"/>
            <w:shd w:val="clear" w:color="auto" w:fill="auto"/>
          </w:tcPr>
          <w:p w:rsidR="0060152F" w:rsidRPr="00975282" w:rsidRDefault="0060152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Mehrwertsteuer 19%</w:t>
            </w:r>
          </w:p>
        </w:tc>
        <w:tc>
          <w:tcPr>
            <w:tcW w:w="2835" w:type="dxa"/>
            <w:shd w:val="clear" w:color="auto" w:fill="auto"/>
          </w:tcPr>
          <w:p w:rsidR="0060152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1" type="#_x0000_t201" style="position:absolute;left:0;text-align:left;margin-left:18.5pt;margin-top:1.2pt;width:75pt;height:19.5pt;z-index:251712512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32" w:name="Textfeld 111271225613331121134223171111611112411119" w:shapeid="_x0000_s1161"/>
              </w:pict>
            </w:r>
            <w:r w:rsidR="0060152F" w:rsidRPr="00975282">
              <w:rPr>
                <w:rFonts w:ascii="Arial" w:hAnsi="Arial" w:cs="Arial"/>
                <w:sz w:val="20"/>
                <w:szCs w:val="20"/>
              </w:rPr>
              <w:t>……………€ (19%)</w:t>
            </w:r>
          </w:p>
        </w:tc>
      </w:tr>
    </w:tbl>
    <w:p w:rsidR="00A31A69" w:rsidRDefault="00A31A69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975282">
        <w:tc>
          <w:tcPr>
            <w:tcW w:w="6771" w:type="dxa"/>
            <w:shd w:val="clear" w:color="auto" w:fill="auto"/>
          </w:tcPr>
          <w:p w:rsidR="00AF07DF" w:rsidRPr="00975282" w:rsidRDefault="00F2264F" w:rsidP="0097528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75282">
              <w:rPr>
                <w:rFonts w:ascii="Arial" w:hAnsi="Arial" w:cs="Arial"/>
                <w:b/>
                <w:sz w:val="20"/>
                <w:szCs w:val="20"/>
              </w:rPr>
              <w:t>Gesamthonorar</w:t>
            </w:r>
          </w:p>
        </w:tc>
        <w:tc>
          <w:tcPr>
            <w:tcW w:w="2835" w:type="dxa"/>
            <w:shd w:val="clear" w:color="auto" w:fill="auto"/>
          </w:tcPr>
          <w:p w:rsidR="00AF07DF" w:rsidRPr="00975282" w:rsidRDefault="00591D47" w:rsidP="0097528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2" type="#_x0000_t201" style="position:absolute;left:0;text-align:left;margin-left:18.15pt;margin-top:-.3pt;width:75pt;height:19.5pt;z-index:251713536;mso-wrap-distance-left:0;mso-wrap-distance-right:0;mso-position-horizontal-relative:text;mso-position-vertical-relative:text" o:preferrelative="t">
                  <v:fill color2="black"/>
                  <v:imagedata r:id="rId122" o:title=""/>
                </v:shape>
                <w:control r:id="rId133" w:name="Textfeld 1112712256133311211342231711116111124111191" w:shapeid="_x0000_s1162"/>
              </w:pict>
            </w:r>
            <w:r w:rsidR="00AF07DF" w:rsidRPr="00975282">
              <w:rPr>
                <w:rFonts w:ascii="Arial" w:hAnsi="Arial" w:cs="Arial"/>
                <w:sz w:val="20"/>
                <w:szCs w:val="20"/>
              </w:rPr>
              <w:t>€ brutto</w:t>
            </w:r>
          </w:p>
        </w:tc>
      </w:tr>
    </w:tbl>
    <w:p w:rsidR="00AF07DF" w:rsidRDefault="00AF07DF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A31A69" w:rsidRDefault="00A31A69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3F0395" w:rsidRDefault="003F0395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CD414A" w:rsidRDefault="00591D47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63" type="#_x0000_t201" style="position:absolute;left:0;text-align:left;margin-left:41.1pt;margin-top:2.05pt;width:168pt;height:30pt;z-index:251714560;mso-wrap-distance-left:0;mso-wrap-distance-right:0" o:preferrelative="t">
            <v:fill color2="black"/>
            <v:imagedata r:id="rId134" o:title=""/>
          </v:shape>
          <w:control r:id="rId135" w:name="Textfeld 11127122561333112113422317111161111241111911" w:shapeid="_x0000_s1163"/>
        </w:pict>
      </w:r>
    </w:p>
    <w:p w:rsidR="00D07FC2" w:rsidRPr="00CD414A" w:rsidRDefault="00744160" w:rsidP="00744160">
      <w:pPr>
        <w:spacing w:before="240" w:after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……</w:t>
      </w:r>
      <w:r w:rsidR="00D07FC2" w:rsidRPr="00CD414A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D07FC2" w:rsidRPr="00CD414A" w:rsidRDefault="00744160" w:rsidP="00744160">
      <w:pPr>
        <w:spacing w:before="120" w:after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D07FC2" w:rsidRPr="00CD414A">
        <w:rPr>
          <w:rFonts w:ascii="Arial" w:hAnsi="Arial" w:cs="Arial"/>
          <w:sz w:val="20"/>
          <w:szCs w:val="20"/>
        </w:rPr>
        <w:t>Ort,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07FC2" w:rsidRPr="00CD414A">
        <w:rPr>
          <w:rFonts w:ascii="Arial" w:hAnsi="Arial" w:cs="Arial"/>
          <w:sz w:val="20"/>
          <w:szCs w:val="20"/>
        </w:rPr>
        <w:t xml:space="preserve"> Stempel, Unterschrift des Bieters</w:t>
      </w:r>
    </w:p>
    <w:p w:rsidR="00A51A3F" w:rsidRPr="00A72D92" w:rsidRDefault="00A51A3F" w:rsidP="00D07FC2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sectPr w:rsidR="00A51A3F" w:rsidRPr="00A72D92" w:rsidSect="003A3A0F">
      <w:pgSz w:w="11906" w:h="16838" w:code="9"/>
      <w:pgMar w:top="124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AB9" w:rsidRDefault="00A73AB9" w:rsidP="007D7ABD">
      <w:r>
        <w:separator/>
      </w:r>
    </w:p>
  </w:endnote>
  <w:endnote w:type="continuationSeparator" w:id="0">
    <w:p w:rsidR="00A73AB9" w:rsidRDefault="00A73AB9" w:rsidP="007D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730" w:rsidRDefault="00A96730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18</w:t>
    </w:r>
    <w:r>
      <w:rPr>
        <w:rStyle w:val="Seitenzahl"/>
      </w:rPr>
      <w:fldChar w:fldCharType="end"/>
    </w:r>
  </w:p>
  <w:p w:rsidR="00A96730" w:rsidRDefault="00A967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730" w:rsidRPr="00464A9E" w:rsidRDefault="00460E3C">
    <w:pPr>
      <w:pStyle w:val="Fuzeile"/>
      <w:jc w:val="right"/>
      <w:rPr>
        <w:rFonts w:ascii="Arial" w:hAnsi="Arial" w:cs="Arial"/>
        <w:color w:val="808080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-15241</wp:posOffset>
              </wp:positionV>
              <wp:extent cx="5760085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66E4B" id="Gerade Verbindung 7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453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" strokecolor="#969696"/>
          </w:pict>
        </mc:Fallback>
      </mc:AlternateConten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t xml:space="preserve">Seite </w: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instrText xml:space="preserve"> PAGE </w:instrTex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 w:rsidR="00591D47">
      <w:rPr>
        <w:rStyle w:val="Seitenzahl"/>
        <w:rFonts w:ascii="Arial" w:hAnsi="Arial" w:cs="Arial"/>
        <w:noProof/>
        <w:color w:val="808080"/>
        <w:sz w:val="18"/>
        <w:szCs w:val="18"/>
      </w:rPr>
      <w:t>1</w: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end"/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t xml:space="preserve"> von </w: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instrText xml:space="preserve"> NUMPAGES </w:instrTex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 w:rsidR="00591D47">
      <w:rPr>
        <w:rStyle w:val="Seitenzahl"/>
        <w:rFonts w:ascii="Arial" w:hAnsi="Arial" w:cs="Arial"/>
        <w:noProof/>
        <w:color w:val="808080"/>
        <w:sz w:val="18"/>
        <w:szCs w:val="18"/>
      </w:rPr>
      <w:t>11</w:t>
    </w:r>
    <w:r w:rsidR="00A96730" w:rsidRPr="00464A9E">
      <w:rPr>
        <w:rStyle w:val="Seitenzahl"/>
        <w:rFonts w:ascii="Arial" w:hAnsi="Arial" w:cs="Arial"/>
        <w:color w:val="8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730" w:rsidRDefault="00460E3C">
    <w:pPr>
      <w:pStyle w:val="Fuzeile"/>
      <w:rPr>
        <w:rFonts w:ascii="Arial" w:hAnsi="Arial" w:cs="Arial"/>
        <w:color w:val="808080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-44451</wp:posOffset>
              </wp:positionV>
              <wp:extent cx="5760085" cy="0"/>
              <wp:effectExtent l="0" t="0" r="0" b="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2EE516" id="Gerade Verbindung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.5pt" to="453.5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" strokecolor="silver"/>
          </w:pict>
        </mc:Fallback>
      </mc:AlternateContent>
    </w:r>
    <w:r w:rsidR="00A96730">
      <w:rPr>
        <w:rFonts w:ascii="Tahoma" w:hAnsi="Tahoma" w:cs="Tahoma"/>
        <w:color w:val="808080"/>
        <w:sz w:val="20"/>
        <w:szCs w:val="20"/>
      </w:rPr>
      <w:tab/>
    </w:r>
    <w:r w:rsidR="00A96730">
      <w:rPr>
        <w:rFonts w:ascii="Tahoma" w:hAnsi="Tahoma" w:cs="Tahoma"/>
        <w:color w:val="808080"/>
        <w:sz w:val="20"/>
        <w:szCs w:val="20"/>
      </w:rPr>
      <w:tab/>
    </w:r>
    <w:r w:rsidR="00A96730">
      <w:rPr>
        <w:rFonts w:ascii="Arial" w:hAnsi="Arial" w:cs="Arial"/>
        <w:color w:val="808080"/>
        <w:sz w:val="18"/>
        <w:szCs w:val="18"/>
      </w:rPr>
      <w:t xml:space="preserve">Seite </w:t>
    </w:r>
    <w:r w:rsidR="00A96730">
      <w:rPr>
        <w:rFonts w:ascii="Arial" w:hAnsi="Arial" w:cs="Arial"/>
        <w:color w:val="808080"/>
        <w:sz w:val="18"/>
        <w:szCs w:val="18"/>
      </w:rPr>
      <w:fldChar w:fldCharType="begin"/>
    </w:r>
    <w:r w:rsidR="00A96730">
      <w:rPr>
        <w:rFonts w:ascii="Arial" w:hAnsi="Arial" w:cs="Arial"/>
        <w:color w:val="808080"/>
        <w:sz w:val="18"/>
        <w:szCs w:val="18"/>
      </w:rPr>
      <w:instrText xml:space="preserve"> PAGE </w:instrText>
    </w:r>
    <w:r w:rsidR="00A96730">
      <w:rPr>
        <w:rFonts w:ascii="Arial" w:hAnsi="Arial" w:cs="Arial"/>
        <w:color w:val="808080"/>
        <w:sz w:val="18"/>
        <w:szCs w:val="18"/>
      </w:rPr>
      <w:fldChar w:fldCharType="separate"/>
    </w:r>
    <w:r w:rsidR="00A96730">
      <w:rPr>
        <w:rFonts w:ascii="Arial" w:hAnsi="Arial" w:cs="Arial"/>
        <w:noProof/>
        <w:color w:val="808080"/>
        <w:sz w:val="18"/>
        <w:szCs w:val="18"/>
      </w:rPr>
      <w:t>1</w:t>
    </w:r>
    <w:r w:rsidR="00A96730">
      <w:rPr>
        <w:rFonts w:ascii="Arial" w:hAnsi="Arial" w:cs="Arial"/>
        <w:color w:val="808080"/>
        <w:sz w:val="18"/>
        <w:szCs w:val="18"/>
      </w:rPr>
      <w:fldChar w:fldCharType="end"/>
    </w:r>
    <w:r w:rsidR="00A96730">
      <w:rPr>
        <w:rFonts w:ascii="Arial" w:hAnsi="Arial" w:cs="Arial"/>
        <w:color w:val="808080"/>
        <w:sz w:val="18"/>
        <w:szCs w:val="18"/>
      </w:rPr>
      <w:t xml:space="preserve"> von </w:t>
    </w:r>
    <w:r w:rsidR="00A96730">
      <w:rPr>
        <w:rFonts w:ascii="Arial" w:hAnsi="Arial" w:cs="Arial"/>
        <w:color w:val="808080"/>
        <w:sz w:val="18"/>
        <w:szCs w:val="18"/>
      </w:rPr>
      <w:fldChar w:fldCharType="begin"/>
    </w:r>
    <w:r w:rsidR="00A96730">
      <w:rPr>
        <w:rFonts w:ascii="Arial" w:hAnsi="Arial" w:cs="Arial"/>
        <w:color w:val="808080"/>
        <w:sz w:val="18"/>
        <w:szCs w:val="18"/>
      </w:rPr>
      <w:instrText xml:space="preserve"> NUMPAGES </w:instrText>
    </w:r>
    <w:r w:rsidR="00A96730">
      <w:rPr>
        <w:rFonts w:ascii="Arial" w:hAnsi="Arial" w:cs="Arial"/>
        <w:color w:val="808080"/>
        <w:sz w:val="18"/>
        <w:szCs w:val="18"/>
      </w:rPr>
      <w:fldChar w:fldCharType="separate"/>
    </w:r>
    <w:r w:rsidR="00A96730">
      <w:rPr>
        <w:rFonts w:ascii="Arial" w:hAnsi="Arial" w:cs="Arial"/>
        <w:noProof/>
        <w:color w:val="808080"/>
        <w:sz w:val="18"/>
        <w:szCs w:val="18"/>
      </w:rPr>
      <w:t>10</w:t>
    </w:r>
    <w:r w:rsidR="00A96730"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AB9" w:rsidRDefault="00A73AB9" w:rsidP="007D7ABD">
      <w:r>
        <w:separator/>
      </w:r>
    </w:p>
  </w:footnote>
  <w:footnote w:type="continuationSeparator" w:id="0">
    <w:p w:rsidR="00A73AB9" w:rsidRDefault="00A73AB9" w:rsidP="007D7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730" w:rsidRPr="00544E8E" w:rsidRDefault="003A3A0F" w:rsidP="00AF64C6">
    <w:pPr>
      <w:ind w:right="260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color w:val="808080"/>
        <w:sz w:val="18"/>
        <w:szCs w:val="18"/>
      </w:rPr>
      <w:t>18</w:t>
    </w:r>
    <w:r w:rsidR="00A96730" w:rsidRPr="00544E8E">
      <w:rPr>
        <w:rFonts w:ascii="Arial" w:hAnsi="Arial" w:cs="Arial"/>
        <w:color w:val="808080"/>
        <w:sz w:val="18"/>
        <w:szCs w:val="18"/>
      </w:rPr>
      <w:t>_VgV_0</w:t>
    </w:r>
    <w:r>
      <w:rPr>
        <w:rFonts w:ascii="Arial" w:hAnsi="Arial" w:cs="Arial"/>
        <w:color w:val="808080"/>
        <w:sz w:val="18"/>
        <w:szCs w:val="18"/>
      </w:rPr>
      <w:t>30</w:t>
    </w:r>
    <w:r w:rsidR="00A96730" w:rsidRPr="00544E8E">
      <w:rPr>
        <w:rFonts w:ascii="Arial" w:hAnsi="Arial" w:cs="Arial"/>
        <w:color w:val="808080"/>
        <w:sz w:val="18"/>
        <w:szCs w:val="18"/>
      </w:rPr>
      <w:t xml:space="preserve"> Generalsanierung </w:t>
    </w:r>
    <w:r w:rsidR="00351A7B">
      <w:rPr>
        <w:rFonts w:ascii="Arial" w:hAnsi="Arial" w:cs="Arial"/>
        <w:color w:val="808080"/>
        <w:sz w:val="18"/>
        <w:szCs w:val="18"/>
      </w:rPr>
      <w:t xml:space="preserve">und Erweiterung </w:t>
    </w:r>
    <w:r w:rsidR="00A96730" w:rsidRPr="00544E8E">
      <w:rPr>
        <w:rFonts w:ascii="Arial" w:hAnsi="Arial" w:cs="Arial"/>
        <w:color w:val="808080"/>
        <w:sz w:val="18"/>
        <w:szCs w:val="18"/>
      </w:rPr>
      <w:t xml:space="preserve">der </w:t>
    </w:r>
    <w:r w:rsidR="00A96730">
      <w:rPr>
        <w:rFonts w:ascii="Arial" w:hAnsi="Arial" w:cs="Arial"/>
        <w:color w:val="808080"/>
        <w:sz w:val="18"/>
        <w:szCs w:val="18"/>
      </w:rPr>
      <w:t>Karl-Gebhardt-Schule Weidenberg</w:t>
    </w:r>
    <w:r w:rsidR="00A96730" w:rsidRPr="00544E8E">
      <w:rPr>
        <w:rFonts w:ascii="Arial" w:hAnsi="Arial" w:cs="Arial"/>
        <w:color w:val="808080"/>
        <w:sz w:val="18"/>
        <w:szCs w:val="18"/>
      </w:rPr>
      <w:tab/>
    </w:r>
    <w:r w:rsidR="00A96730" w:rsidRPr="00544E8E">
      <w:rPr>
        <w:rFonts w:ascii="Arial" w:hAnsi="Arial" w:cs="Arial"/>
        <w:color w:val="808080"/>
        <w:sz w:val="18"/>
        <w:szCs w:val="18"/>
      </w:rPr>
      <w:tab/>
    </w:r>
    <w:r w:rsidR="00A96730">
      <w:rPr>
        <w:rFonts w:ascii="Arial" w:hAnsi="Arial" w:cs="Arial"/>
        <w:color w:val="808080"/>
        <w:sz w:val="18"/>
        <w:szCs w:val="18"/>
      </w:rPr>
      <w:t>2.0 Angebotsphase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59"/>
    <w:multiLevelType w:val="hybridMultilevel"/>
    <w:tmpl w:val="C0B80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5582A"/>
    <w:multiLevelType w:val="hybridMultilevel"/>
    <w:tmpl w:val="09F41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10D06"/>
    <w:multiLevelType w:val="hybridMultilevel"/>
    <w:tmpl w:val="9C7A9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B7692"/>
    <w:multiLevelType w:val="hybridMultilevel"/>
    <w:tmpl w:val="05E45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4787"/>
    <w:multiLevelType w:val="hybridMultilevel"/>
    <w:tmpl w:val="F3B4C2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6A5C"/>
    <w:multiLevelType w:val="hybridMultilevel"/>
    <w:tmpl w:val="0D1422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7044E"/>
    <w:multiLevelType w:val="hybridMultilevel"/>
    <w:tmpl w:val="C8AC2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25003"/>
    <w:multiLevelType w:val="hybridMultilevel"/>
    <w:tmpl w:val="C526C418"/>
    <w:lvl w:ilvl="0" w:tplc="A79A67A4">
      <w:start w:val="1"/>
      <w:numFmt w:val="bullet"/>
      <w:pStyle w:val="Zeichen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00"/>
      </w:rPr>
    </w:lvl>
    <w:lvl w:ilvl="1" w:tplc="52D664A4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 Black" w:hAnsi="Arial Black" w:hint="default"/>
        <w:color w:val="800000"/>
      </w:rPr>
    </w:lvl>
    <w:lvl w:ilvl="2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800000"/>
      </w:rPr>
    </w:lvl>
    <w:lvl w:ilvl="3" w:tplc="52D664A4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 Black" w:hAnsi="Arial Black" w:hint="default"/>
        <w:color w:val="800000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A7003"/>
    <w:multiLevelType w:val="hybridMultilevel"/>
    <w:tmpl w:val="2C38C306"/>
    <w:lvl w:ilvl="0" w:tplc="3AD201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62749"/>
    <w:multiLevelType w:val="hybridMultilevel"/>
    <w:tmpl w:val="2C90FD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3A0"/>
    <w:multiLevelType w:val="hybridMultilevel"/>
    <w:tmpl w:val="17CE8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1678E"/>
    <w:multiLevelType w:val="hybridMultilevel"/>
    <w:tmpl w:val="CCF8C6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3475E"/>
    <w:multiLevelType w:val="multilevel"/>
    <w:tmpl w:val="A95A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C24708"/>
    <w:multiLevelType w:val="hybridMultilevel"/>
    <w:tmpl w:val="7D28C700"/>
    <w:lvl w:ilvl="0" w:tplc="60B433B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8386B"/>
    <w:multiLevelType w:val="hybridMultilevel"/>
    <w:tmpl w:val="653078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87EAF"/>
    <w:multiLevelType w:val="hybridMultilevel"/>
    <w:tmpl w:val="850E0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76DF0"/>
    <w:multiLevelType w:val="hybridMultilevel"/>
    <w:tmpl w:val="E2883492"/>
    <w:lvl w:ilvl="0" w:tplc="3AD201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ED7C01"/>
    <w:multiLevelType w:val="hybridMultilevel"/>
    <w:tmpl w:val="F1B2B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D60F0"/>
    <w:multiLevelType w:val="hybridMultilevel"/>
    <w:tmpl w:val="CAB0555C"/>
    <w:lvl w:ilvl="0" w:tplc="27A40C30">
      <w:start w:val="4"/>
      <w:numFmt w:val="bullet"/>
      <w:pStyle w:val="AufzhlungsAnstrich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E3AB8"/>
    <w:multiLevelType w:val="hybridMultilevel"/>
    <w:tmpl w:val="D17C0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B44D6"/>
    <w:multiLevelType w:val="hybridMultilevel"/>
    <w:tmpl w:val="9698E7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F2632"/>
    <w:multiLevelType w:val="hybridMultilevel"/>
    <w:tmpl w:val="EC923A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52230"/>
    <w:multiLevelType w:val="hybridMultilevel"/>
    <w:tmpl w:val="77C40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6DE"/>
    <w:multiLevelType w:val="multilevel"/>
    <w:tmpl w:val="E7AC3466"/>
    <w:lvl w:ilvl="0">
      <w:start w:val="2"/>
      <w:numFmt w:val="decimal"/>
      <w:lvlText w:val="%1"/>
      <w:lvlJc w:val="left"/>
      <w:pPr>
        <w:ind w:left="0" w:firstLine="0"/>
      </w:pPr>
      <w:rPr>
        <w:rFonts w:hint="default"/>
        <w:color w:val="F79646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hint="default"/>
        <w:color w:val="F79646"/>
      </w:rPr>
    </w:lvl>
    <w:lvl w:ilvl="2">
      <w:start w:val="5"/>
      <w:numFmt w:val="decimal"/>
      <w:lvlText w:val="%1.%2.%3"/>
      <w:lvlJc w:val="left"/>
      <w:pPr>
        <w:ind w:left="12" w:hanging="12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2" w:hanging="12"/>
      </w:pPr>
      <w:rPr>
        <w:rFonts w:hint="default"/>
        <w:color w:val="F79646"/>
      </w:rPr>
    </w:lvl>
    <w:lvl w:ilvl="4">
      <w:start w:val="1"/>
      <w:numFmt w:val="decimal"/>
      <w:lvlText w:val="%1.%2.%3.%4.%5"/>
      <w:lvlJc w:val="left"/>
      <w:pPr>
        <w:ind w:left="372" w:hanging="372"/>
      </w:pPr>
      <w:rPr>
        <w:rFonts w:hint="default"/>
        <w:color w:val="F79646"/>
      </w:rPr>
    </w:lvl>
    <w:lvl w:ilvl="5">
      <w:start w:val="1"/>
      <w:numFmt w:val="decimal"/>
      <w:lvlText w:val="%1.%2.%3.%4.%5.%6"/>
      <w:lvlJc w:val="left"/>
      <w:pPr>
        <w:ind w:left="372" w:hanging="372"/>
      </w:pPr>
      <w:rPr>
        <w:rFonts w:hint="default"/>
        <w:color w:val="F79646"/>
      </w:rPr>
    </w:lvl>
    <w:lvl w:ilvl="6">
      <w:start w:val="1"/>
      <w:numFmt w:val="decimal"/>
      <w:lvlText w:val="%1.%2.%3.%4.%5.%6.%7"/>
      <w:lvlJc w:val="left"/>
      <w:pPr>
        <w:ind w:left="732" w:hanging="732"/>
      </w:pPr>
      <w:rPr>
        <w:rFonts w:hint="default"/>
        <w:color w:val="F79646"/>
      </w:rPr>
    </w:lvl>
    <w:lvl w:ilvl="7">
      <w:start w:val="1"/>
      <w:numFmt w:val="decimal"/>
      <w:lvlText w:val="%1.%2.%3.%4.%5.%6.%7.%8"/>
      <w:lvlJc w:val="left"/>
      <w:pPr>
        <w:ind w:left="732" w:hanging="732"/>
      </w:pPr>
      <w:rPr>
        <w:rFonts w:hint="default"/>
        <w:color w:val="F79646"/>
      </w:rPr>
    </w:lvl>
    <w:lvl w:ilvl="8">
      <w:start w:val="1"/>
      <w:numFmt w:val="decimal"/>
      <w:lvlText w:val="%1.%2.%3.%4.%5.%6.%7.%8.%9"/>
      <w:lvlJc w:val="left"/>
      <w:pPr>
        <w:ind w:left="1092" w:hanging="1092"/>
      </w:pPr>
      <w:rPr>
        <w:rFonts w:hint="default"/>
        <w:color w:val="F79646"/>
      </w:rPr>
    </w:lvl>
  </w:abstractNum>
  <w:abstractNum w:abstractNumId="24" w15:restartNumberingAfterBreak="0">
    <w:nsid w:val="78355FB2"/>
    <w:multiLevelType w:val="hybridMultilevel"/>
    <w:tmpl w:val="01F68E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A67CE"/>
    <w:multiLevelType w:val="hybridMultilevel"/>
    <w:tmpl w:val="38961FC0"/>
    <w:lvl w:ilvl="0" w:tplc="3AD20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C10E4"/>
    <w:multiLevelType w:val="multilevel"/>
    <w:tmpl w:val="A95A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4"/>
  </w:num>
  <w:num w:numId="5">
    <w:abstractNumId w:val="24"/>
  </w:num>
  <w:num w:numId="6">
    <w:abstractNumId w:val="9"/>
  </w:num>
  <w:num w:numId="7">
    <w:abstractNumId w:val="15"/>
  </w:num>
  <w:num w:numId="8">
    <w:abstractNumId w:val="0"/>
  </w:num>
  <w:num w:numId="9">
    <w:abstractNumId w:val="22"/>
  </w:num>
  <w:num w:numId="10">
    <w:abstractNumId w:val="3"/>
  </w:num>
  <w:num w:numId="11">
    <w:abstractNumId w:val="17"/>
  </w:num>
  <w:num w:numId="12">
    <w:abstractNumId w:val="19"/>
  </w:num>
  <w:num w:numId="13">
    <w:abstractNumId w:val="6"/>
  </w:num>
  <w:num w:numId="14">
    <w:abstractNumId w:val="2"/>
  </w:num>
  <w:num w:numId="15">
    <w:abstractNumId w:val="10"/>
  </w:num>
  <w:num w:numId="16">
    <w:abstractNumId w:val="21"/>
  </w:num>
  <w:num w:numId="17">
    <w:abstractNumId w:val="20"/>
  </w:num>
  <w:num w:numId="18">
    <w:abstractNumId w:val="26"/>
  </w:num>
  <w:num w:numId="19">
    <w:abstractNumId w:val="12"/>
  </w:num>
  <w:num w:numId="20">
    <w:abstractNumId w:val="23"/>
  </w:num>
  <w:num w:numId="21">
    <w:abstractNumId w:val="11"/>
  </w:num>
  <w:num w:numId="22">
    <w:abstractNumId w:val="1"/>
  </w:num>
  <w:num w:numId="23">
    <w:abstractNumId w:val="8"/>
  </w:num>
  <w:num w:numId="24">
    <w:abstractNumId w:val="25"/>
  </w:num>
  <w:num w:numId="25">
    <w:abstractNumId w:val="14"/>
  </w:num>
  <w:num w:numId="26">
    <w:abstractNumId w:val="16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zS2XawijFi5MthvBJ416Jg7KBiytPJ+7CI1Ktvxu2zplitR0rBDTIkL9fYYMYrTpDALvzMzMxIrRJhBV7gnWQ==" w:salt="zaaTHUovvXn6CwaHCcU6Mw==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3C"/>
    <w:rsid w:val="00000640"/>
    <w:rsid w:val="00004BE3"/>
    <w:rsid w:val="00016E1E"/>
    <w:rsid w:val="00024388"/>
    <w:rsid w:val="000263D1"/>
    <w:rsid w:val="00040279"/>
    <w:rsid w:val="000442C4"/>
    <w:rsid w:val="00047520"/>
    <w:rsid w:val="00050A1E"/>
    <w:rsid w:val="00052672"/>
    <w:rsid w:val="0005461D"/>
    <w:rsid w:val="0005577F"/>
    <w:rsid w:val="00066523"/>
    <w:rsid w:val="0007354C"/>
    <w:rsid w:val="00075F45"/>
    <w:rsid w:val="00081741"/>
    <w:rsid w:val="00082B64"/>
    <w:rsid w:val="00082C1E"/>
    <w:rsid w:val="00083135"/>
    <w:rsid w:val="0008466F"/>
    <w:rsid w:val="00086419"/>
    <w:rsid w:val="00093DA0"/>
    <w:rsid w:val="00094C97"/>
    <w:rsid w:val="00096249"/>
    <w:rsid w:val="000A0DFC"/>
    <w:rsid w:val="000A1083"/>
    <w:rsid w:val="000A30D4"/>
    <w:rsid w:val="000A5794"/>
    <w:rsid w:val="000A6A93"/>
    <w:rsid w:val="000B090E"/>
    <w:rsid w:val="000C0FBD"/>
    <w:rsid w:val="000C2534"/>
    <w:rsid w:val="000C26C8"/>
    <w:rsid w:val="000C29D0"/>
    <w:rsid w:val="000E33EB"/>
    <w:rsid w:val="000E58FD"/>
    <w:rsid w:val="000F1148"/>
    <w:rsid w:val="000F18E1"/>
    <w:rsid w:val="000F2598"/>
    <w:rsid w:val="000F7471"/>
    <w:rsid w:val="0010199C"/>
    <w:rsid w:val="00102514"/>
    <w:rsid w:val="00110BAF"/>
    <w:rsid w:val="00116124"/>
    <w:rsid w:val="00117EC6"/>
    <w:rsid w:val="001257CC"/>
    <w:rsid w:val="00130140"/>
    <w:rsid w:val="00134282"/>
    <w:rsid w:val="00144EEC"/>
    <w:rsid w:val="0014566B"/>
    <w:rsid w:val="00151388"/>
    <w:rsid w:val="00152239"/>
    <w:rsid w:val="00153547"/>
    <w:rsid w:val="00154550"/>
    <w:rsid w:val="001631C1"/>
    <w:rsid w:val="00164F83"/>
    <w:rsid w:val="00165AA3"/>
    <w:rsid w:val="00171E20"/>
    <w:rsid w:val="00172E65"/>
    <w:rsid w:val="0018472C"/>
    <w:rsid w:val="00190E57"/>
    <w:rsid w:val="00191B5F"/>
    <w:rsid w:val="001A021E"/>
    <w:rsid w:val="001A06BE"/>
    <w:rsid w:val="001B5629"/>
    <w:rsid w:val="001C1946"/>
    <w:rsid w:val="001C3EEB"/>
    <w:rsid w:val="001C4EEE"/>
    <w:rsid w:val="001C59BD"/>
    <w:rsid w:val="001E0CC7"/>
    <w:rsid w:val="001E7D60"/>
    <w:rsid w:val="001F00D3"/>
    <w:rsid w:val="001F1329"/>
    <w:rsid w:val="001F1BF3"/>
    <w:rsid w:val="001F2BEC"/>
    <w:rsid w:val="001F2D5E"/>
    <w:rsid w:val="001F31BE"/>
    <w:rsid w:val="001F4DE1"/>
    <w:rsid w:val="001F6104"/>
    <w:rsid w:val="001F73EB"/>
    <w:rsid w:val="0020022F"/>
    <w:rsid w:val="00202BD7"/>
    <w:rsid w:val="00205FA2"/>
    <w:rsid w:val="0021324A"/>
    <w:rsid w:val="00213992"/>
    <w:rsid w:val="002150E4"/>
    <w:rsid w:val="00215DD5"/>
    <w:rsid w:val="002162BF"/>
    <w:rsid w:val="0022127B"/>
    <w:rsid w:val="00226B59"/>
    <w:rsid w:val="00226DD2"/>
    <w:rsid w:val="002340EA"/>
    <w:rsid w:val="0024087A"/>
    <w:rsid w:val="00275F0B"/>
    <w:rsid w:val="0028505A"/>
    <w:rsid w:val="00293F52"/>
    <w:rsid w:val="00294560"/>
    <w:rsid w:val="002970F1"/>
    <w:rsid w:val="002A1F18"/>
    <w:rsid w:val="002A3B44"/>
    <w:rsid w:val="002A46BD"/>
    <w:rsid w:val="002A585D"/>
    <w:rsid w:val="002C266C"/>
    <w:rsid w:val="002E2F42"/>
    <w:rsid w:val="002E7429"/>
    <w:rsid w:val="002F5BAC"/>
    <w:rsid w:val="00307B01"/>
    <w:rsid w:val="00307D86"/>
    <w:rsid w:val="0031055C"/>
    <w:rsid w:val="0031060D"/>
    <w:rsid w:val="0031114F"/>
    <w:rsid w:val="00322A92"/>
    <w:rsid w:val="0032667E"/>
    <w:rsid w:val="00335F36"/>
    <w:rsid w:val="003503D9"/>
    <w:rsid w:val="00351976"/>
    <w:rsid w:val="00351A7B"/>
    <w:rsid w:val="00352B79"/>
    <w:rsid w:val="00366573"/>
    <w:rsid w:val="003729D9"/>
    <w:rsid w:val="0037577A"/>
    <w:rsid w:val="00380317"/>
    <w:rsid w:val="00382BFC"/>
    <w:rsid w:val="00385460"/>
    <w:rsid w:val="00390F61"/>
    <w:rsid w:val="00393CB8"/>
    <w:rsid w:val="003A2199"/>
    <w:rsid w:val="003A3A0F"/>
    <w:rsid w:val="003A3C6E"/>
    <w:rsid w:val="003B2C46"/>
    <w:rsid w:val="003B4F55"/>
    <w:rsid w:val="003B5C43"/>
    <w:rsid w:val="003C0CAF"/>
    <w:rsid w:val="003C16FF"/>
    <w:rsid w:val="003C1CA2"/>
    <w:rsid w:val="003C5B4F"/>
    <w:rsid w:val="003D3BBF"/>
    <w:rsid w:val="003D462A"/>
    <w:rsid w:val="003D658E"/>
    <w:rsid w:val="003D77BD"/>
    <w:rsid w:val="003E4D0A"/>
    <w:rsid w:val="003F0395"/>
    <w:rsid w:val="00403ECE"/>
    <w:rsid w:val="00404538"/>
    <w:rsid w:val="0040777E"/>
    <w:rsid w:val="00407C45"/>
    <w:rsid w:val="00416252"/>
    <w:rsid w:val="00422F05"/>
    <w:rsid w:val="00432DFF"/>
    <w:rsid w:val="004474CB"/>
    <w:rsid w:val="00456669"/>
    <w:rsid w:val="004577B4"/>
    <w:rsid w:val="00460E3C"/>
    <w:rsid w:val="004613CF"/>
    <w:rsid w:val="004641C4"/>
    <w:rsid w:val="00464295"/>
    <w:rsid w:val="00464A9E"/>
    <w:rsid w:val="00470842"/>
    <w:rsid w:val="00471BD1"/>
    <w:rsid w:val="00473A3C"/>
    <w:rsid w:val="00477AD7"/>
    <w:rsid w:val="00481A81"/>
    <w:rsid w:val="00483FD1"/>
    <w:rsid w:val="00491B14"/>
    <w:rsid w:val="004924C9"/>
    <w:rsid w:val="00496636"/>
    <w:rsid w:val="004A696C"/>
    <w:rsid w:val="004B626F"/>
    <w:rsid w:val="004C2320"/>
    <w:rsid w:val="004C2B15"/>
    <w:rsid w:val="004D5D95"/>
    <w:rsid w:val="004E5EC8"/>
    <w:rsid w:val="004F3E52"/>
    <w:rsid w:val="004F7A88"/>
    <w:rsid w:val="0050243C"/>
    <w:rsid w:val="005036B8"/>
    <w:rsid w:val="00511215"/>
    <w:rsid w:val="00513D99"/>
    <w:rsid w:val="00514BA5"/>
    <w:rsid w:val="00523149"/>
    <w:rsid w:val="00524712"/>
    <w:rsid w:val="00525493"/>
    <w:rsid w:val="00525FEE"/>
    <w:rsid w:val="00536871"/>
    <w:rsid w:val="00537CE0"/>
    <w:rsid w:val="00537D8F"/>
    <w:rsid w:val="00544E8E"/>
    <w:rsid w:val="00552B08"/>
    <w:rsid w:val="00555883"/>
    <w:rsid w:val="005562A3"/>
    <w:rsid w:val="0056487C"/>
    <w:rsid w:val="00567934"/>
    <w:rsid w:val="00567CC4"/>
    <w:rsid w:val="005727A9"/>
    <w:rsid w:val="00573785"/>
    <w:rsid w:val="00573A76"/>
    <w:rsid w:val="00577B65"/>
    <w:rsid w:val="00581BA0"/>
    <w:rsid w:val="00582B28"/>
    <w:rsid w:val="00584153"/>
    <w:rsid w:val="00591D47"/>
    <w:rsid w:val="005928E5"/>
    <w:rsid w:val="00594B68"/>
    <w:rsid w:val="005A5AE9"/>
    <w:rsid w:val="005B1BFD"/>
    <w:rsid w:val="005B346A"/>
    <w:rsid w:val="005B387C"/>
    <w:rsid w:val="005B5E5C"/>
    <w:rsid w:val="005B7CE4"/>
    <w:rsid w:val="005C1A4A"/>
    <w:rsid w:val="005C57AD"/>
    <w:rsid w:val="005D595C"/>
    <w:rsid w:val="005D7F61"/>
    <w:rsid w:val="005E1A75"/>
    <w:rsid w:val="005E27BC"/>
    <w:rsid w:val="005E2B2F"/>
    <w:rsid w:val="005E54D0"/>
    <w:rsid w:val="005E7C67"/>
    <w:rsid w:val="005F3BED"/>
    <w:rsid w:val="005F70DC"/>
    <w:rsid w:val="0060152F"/>
    <w:rsid w:val="0060255C"/>
    <w:rsid w:val="006142AA"/>
    <w:rsid w:val="006232CB"/>
    <w:rsid w:val="00623C80"/>
    <w:rsid w:val="006375E7"/>
    <w:rsid w:val="00641C51"/>
    <w:rsid w:val="00643C0E"/>
    <w:rsid w:val="00645707"/>
    <w:rsid w:val="006477F9"/>
    <w:rsid w:val="00650469"/>
    <w:rsid w:val="00651BF1"/>
    <w:rsid w:val="00653525"/>
    <w:rsid w:val="0065568E"/>
    <w:rsid w:val="0065753C"/>
    <w:rsid w:val="00660647"/>
    <w:rsid w:val="00666784"/>
    <w:rsid w:val="00672C4C"/>
    <w:rsid w:val="00672D9E"/>
    <w:rsid w:val="00686446"/>
    <w:rsid w:val="00692984"/>
    <w:rsid w:val="00693A3A"/>
    <w:rsid w:val="00696033"/>
    <w:rsid w:val="006A0A2F"/>
    <w:rsid w:val="006A0C6C"/>
    <w:rsid w:val="006A2373"/>
    <w:rsid w:val="006A25EA"/>
    <w:rsid w:val="006A39B8"/>
    <w:rsid w:val="006B2AF4"/>
    <w:rsid w:val="006B3132"/>
    <w:rsid w:val="006B4D73"/>
    <w:rsid w:val="006C054A"/>
    <w:rsid w:val="006C15E7"/>
    <w:rsid w:val="006C2A67"/>
    <w:rsid w:val="006C46D4"/>
    <w:rsid w:val="006C5909"/>
    <w:rsid w:val="006C5FE0"/>
    <w:rsid w:val="006D0A35"/>
    <w:rsid w:val="006D0C8A"/>
    <w:rsid w:val="006D2F13"/>
    <w:rsid w:val="006D4720"/>
    <w:rsid w:val="006E1FAA"/>
    <w:rsid w:val="006E69BE"/>
    <w:rsid w:val="006F0B48"/>
    <w:rsid w:val="006F0DA2"/>
    <w:rsid w:val="006F4E6E"/>
    <w:rsid w:val="007013D7"/>
    <w:rsid w:val="00704291"/>
    <w:rsid w:val="007237A9"/>
    <w:rsid w:val="00726BA6"/>
    <w:rsid w:val="00730417"/>
    <w:rsid w:val="007327FD"/>
    <w:rsid w:val="00735A3C"/>
    <w:rsid w:val="00737E97"/>
    <w:rsid w:val="0074031F"/>
    <w:rsid w:val="00743A50"/>
    <w:rsid w:val="0074401D"/>
    <w:rsid w:val="00744160"/>
    <w:rsid w:val="00750157"/>
    <w:rsid w:val="00753A9C"/>
    <w:rsid w:val="007642A0"/>
    <w:rsid w:val="00772485"/>
    <w:rsid w:val="007725EE"/>
    <w:rsid w:val="00777182"/>
    <w:rsid w:val="00795A96"/>
    <w:rsid w:val="00796EF1"/>
    <w:rsid w:val="007A25C5"/>
    <w:rsid w:val="007A2824"/>
    <w:rsid w:val="007A318B"/>
    <w:rsid w:val="007A3D12"/>
    <w:rsid w:val="007A450B"/>
    <w:rsid w:val="007A79B2"/>
    <w:rsid w:val="007C136E"/>
    <w:rsid w:val="007D4A3D"/>
    <w:rsid w:val="007D56BF"/>
    <w:rsid w:val="007D7ABD"/>
    <w:rsid w:val="007E3A49"/>
    <w:rsid w:val="007E6A56"/>
    <w:rsid w:val="007F0D9B"/>
    <w:rsid w:val="007F38A7"/>
    <w:rsid w:val="007F39A7"/>
    <w:rsid w:val="007F7C65"/>
    <w:rsid w:val="00801026"/>
    <w:rsid w:val="00801D70"/>
    <w:rsid w:val="00816335"/>
    <w:rsid w:val="00820C35"/>
    <w:rsid w:val="00821AD2"/>
    <w:rsid w:val="0082266F"/>
    <w:rsid w:val="00825040"/>
    <w:rsid w:val="00825774"/>
    <w:rsid w:val="00834452"/>
    <w:rsid w:val="00842261"/>
    <w:rsid w:val="008433CE"/>
    <w:rsid w:val="00846023"/>
    <w:rsid w:val="0085571B"/>
    <w:rsid w:val="00861F4A"/>
    <w:rsid w:val="00862065"/>
    <w:rsid w:val="00864416"/>
    <w:rsid w:val="0086760D"/>
    <w:rsid w:val="008706E6"/>
    <w:rsid w:val="008731ED"/>
    <w:rsid w:val="00875941"/>
    <w:rsid w:val="00875981"/>
    <w:rsid w:val="00884B86"/>
    <w:rsid w:val="00887307"/>
    <w:rsid w:val="0089217D"/>
    <w:rsid w:val="008A0532"/>
    <w:rsid w:val="008B4399"/>
    <w:rsid w:val="008B5FD1"/>
    <w:rsid w:val="008B7D30"/>
    <w:rsid w:val="008D254A"/>
    <w:rsid w:val="008D3173"/>
    <w:rsid w:val="008D52F8"/>
    <w:rsid w:val="008E3186"/>
    <w:rsid w:val="008E42FF"/>
    <w:rsid w:val="008F0290"/>
    <w:rsid w:val="00901F98"/>
    <w:rsid w:val="0090214C"/>
    <w:rsid w:val="00903021"/>
    <w:rsid w:val="00912D74"/>
    <w:rsid w:val="00914B37"/>
    <w:rsid w:val="00921291"/>
    <w:rsid w:val="00941723"/>
    <w:rsid w:val="00945681"/>
    <w:rsid w:val="00950F9B"/>
    <w:rsid w:val="00953762"/>
    <w:rsid w:val="00954B74"/>
    <w:rsid w:val="00957E76"/>
    <w:rsid w:val="0097060E"/>
    <w:rsid w:val="00975282"/>
    <w:rsid w:val="00992D2A"/>
    <w:rsid w:val="0099404D"/>
    <w:rsid w:val="009956D2"/>
    <w:rsid w:val="00997056"/>
    <w:rsid w:val="009A251D"/>
    <w:rsid w:val="009A41AB"/>
    <w:rsid w:val="009A5A0A"/>
    <w:rsid w:val="009B04DE"/>
    <w:rsid w:val="009C3838"/>
    <w:rsid w:val="009D2E5B"/>
    <w:rsid w:val="009E3CD4"/>
    <w:rsid w:val="009E5371"/>
    <w:rsid w:val="009F5E32"/>
    <w:rsid w:val="00A01A0F"/>
    <w:rsid w:val="00A04F49"/>
    <w:rsid w:val="00A06A38"/>
    <w:rsid w:val="00A25269"/>
    <w:rsid w:val="00A31A69"/>
    <w:rsid w:val="00A4006F"/>
    <w:rsid w:val="00A42AC7"/>
    <w:rsid w:val="00A44F2C"/>
    <w:rsid w:val="00A51A3F"/>
    <w:rsid w:val="00A543DB"/>
    <w:rsid w:val="00A57613"/>
    <w:rsid w:val="00A6218E"/>
    <w:rsid w:val="00A72D92"/>
    <w:rsid w:val="00A73AB9"/>
    <w:rsid w:val="00A82064"/>
    <w:rsid w:val="00A8318D"/>
    <w:rsid w:val="00A83748"/>
    <w:rsid w:val="00A83EDC"/>
    <w:rsid w:val="00A87FE1"/>
    <w:rsid w:val="00A91388"/>
    <w:rsid w:val="00A91B1C"/>
    <w:rsid w:val="00A96730"/>
    <w:rsid w:val="00AA3227"/>
    <w:rsid w:val="00AA4EC8"/>
    <w:rsid w:val="00AB6A2D"/>
    <w:rsid w:val="00AC43A0"/>
    <w:rsid w:val="00AC60EB"/>
    <w:rsid w:val="00AD1270"/>
    <w:rsid w:val="00AD40C8"/>
    <w:rsid w:val="00AD7137"/>
    <w:rsid w:val="00AE2FB0"/>
    <w:rsid w:val="00AE5455"/>
    <w:rsid w:val="00AF07DF"/>
    <w:rsid w:val="00AF0F0A"/>
    <w:rsid w:val="00AF0FB8"/>
    <w:rsid w:val="00AF61F4"/>
    <w:rsid w:val="00AF64C6"/>
    <w:rsid w:val="00B015DD"/>
    <w:rsid w:val="00B0751C"/>
    <w:rsid w:val="00B12A40"/>
    <w:rsid w:val="00B14594"/>
    <w:rsid w:val="00B22F0D"/>
    <w:rsid w:val="00B2401C"/>
    <w:rsid w:val="00B3169E"/>
    <w:rsid w:val="00B3368D"/>
    <w:rsid w:val="00B35097"/>
    <w:rsid w:val="00B43678"/>
    <w:rsid w:val="00B54F37"/>
    <w:rsid w:val="00B57825"/>
    <w:rsid w:val="00B60051"/>
    <w:rsid w:val="00B63950"/>
    <w:rsid w:val="00B6540F"/>
    <w:rsid w:val="00B72E42"/>
    <w:rsid w:val="00B74D53"/>
    <w:rsid w:val="00B778A1"/>
    <w:rsid w:val="00B972E8"/>
    <w:rsid w:val="00BA29AF"/>
    <w:rsid w:val="00BA2E25"/>
    <w:rsid w:val="00BA35F1"/>
    <w:rsid w:val="00BB0AE1"/>
    <w:rsid w:val="00BB6E32"/>
    <w:rsid w:val="00BB6F6C"/>
    <w:rsid w:val="00BC3F2D"/>
    <w:rsid w:val="00BD207C"/>
    <w:rsid w:val="00BD57AD"/>
    <w:rsid w:val="00BD659C"/>
    <w:rsid w:val="00BD6A3E"/>
    <w:rsid w:val="00BD796E"/>
    <w:rsid w:val="00BE0022"/>
    <w:rsid w:val="00BE04A5"/>
    <w:rsid w:val="00BE0949"/>
    <w:rsid w:val="00BF0560"/>
    <w:rsid w:val="00BF1FD1"/>
    <w:rsid w:val="00BF2CB0"/>
    <w:rsid w:val="00BF7E2B"/>
    <w:rsid w:val="00C027D7"/>
    <w:rsid w:val="00C05A85"/>
    <w:rsid w:val="00C06E83"/>
    <w:rsid w:val="00C06FCC"/>
    <w:rsid w:val="00C13B12"/>
    <w:rsid w:val="00C16A72"/>
    <w:rsid w:val="00C2572A"/>
    <w:rsid w:val="00C2737C"/>
    <w:rsid w:val="00C27662"/>
    <w:rsid w:val="00C34AF5"/>
    <w:rsid w:val="00C36FFC"/>
    <w:rsid w:val="00C37F0D"/>
    <w:rsid w:val="00C561E9"/>
    <w:rsid w:val="00C7078C"/>
    <w:rsid w:val="00C71946"/>
    <w:rsid w:val="00C73DF1"/>
    <w:rsid w:val="00C741FE"/>
    <w:rsid w:val="00C74DD3"/>
    <w:rsid w:val="00C75BEC"/>
    <w:rsid w:val="00C764FF"/>
    <w:rsid w:val="00C85240"/>
    <w:rsid w:val="00C9065D"/>
    <w:rsid w:val="00C90EDF"/>
    <w:rsid w:val="00C92932"/>
    <w:rsid w:val="00CA3774"/>
    <w:rsid w:val="00CA7A01"/>
    <w:rsid w:val="00CB074C"/>
    <w:rsid w:val="00CB0BE7"/>
    <w:rsid w:val="00CB54C4"/>
    <w:rsid w:val="00CB562F"/>
    <w:rsid w:val="00CD414A"/>
    <w:rsid w:val="00CD46ED"/>
    <w:rsid w:val="00CD653A"/>
    <w:rsid w:val="00CD7D80"/>
    <w:rsid w:val="00CE136B"/>
    <w:rsid w:val="00CE3822"/>
    <w:rsid w:val="00CE6207"/>
    <w:rsid w:val="00CF254E"/>
    <w:rsid w:val="00CF36CB"/>
    <w:rsid w:val="00D01D1E"/>
    <w:rsid w:val="00D03B6D"/>
    <w:rsid w:val="00D03EFC"/>
    <w:rsid w:val="00D0483D"/>
    <w:rsid w:val="00D05F80"/>
    <w:rsid w:val="00D07FC2"/>
    <w:rsid w:val="00D11551"/>
    <w:rsid w:val="00D13ED5"/>
    <w:rsid w:val="00D145A7"/>
    <w:rsid w:val="00D1761A"/>
    <w:rsid w:val="00D22BF2"/>
    <w:rsid w:val="00D250AC"/>
    <w:rsid w:val="00D25962"/>
    <w:rsid w:val="00D25CD7"/>
    <w:rsid w:val="00D3171E"/>
    <w:rsid w:val="00D36DD6"/>
    <w:rsid w:val="00D50406"/>
    <w:rsid w:val="00D56F6A"/>
    <w:rsid w:val="00D57199"/>
    <w:rsid w:val="00D60684"/>
    <w:rsid w:val="00D625B0"/>
    <w:rsid w:val="00D654D4"/>
    <w:rsid w:val="00D706FE"/>
    <w:rsid w:val="00D712E2"/>
    <w:rsid w:val="00D75A0C"/>
    <w:rsid w:val="00D817F0"/>
    <w:rsid w:val="00D81D83"/>
    <w:rsid w:val="00D87184"/>
    <w:rsid w:val="00D95D32"/>
    <w:rsid w:val="00D96872"/>
    <w:rsid w:val="00D976D2"/>
    <w:rsid w:val="00DB49DB"/>
    <w:rsid w:val="00DC6451"/>
    <w:rsid w:val="00DD1725"/>
    <w:rsid w:val="00DE0A48"/>
    <w:rsid w:val="00DF6849"/>
    <w:rsid w:val="00E0389B"/>
    <w:rsid w:val="00E064AB"/>
    <w:rsid w:val="00E12F07"/>
    <w:rsid w:val="00E20948"/>
    <w:rsid w:val="00E215CD"/>
    <w:rsid w:val="00E26354"/>
    <w:rsid w:val="00E26ADB"/>
    <w:rsid w:val="00E31BEC"/>
    <w:rsid w:val="00E34E90"/>
    <w:rsid w:val="00E366AF"/>
    <w:rsid w:val="00E40316"/>
    <w:rsid w:val="00E4228E"/>
    <w:rsid w:val="00E46F11"/>
    <w:rsid w:val="00E62006"/>
    <w:rsid w:val="00E70B8B"/>
    <w:rsid w:val="00E712CC"/>
    <w:rsid w:val="00E76244"/>
    <w:rsid w:val="00E86B51"/>
    <w:rsid w:val="00E876C4"/>
    <w:rsid w:val="00E916E9"/>
    <w:rsid w:val="00E94008"/>
    <w:rsid w:val="00E9622F"/>
    <w:rsid w:val="00EB39F5"/>
    <w:rsid w:val="00EB5E66"/>
    <w:rsid w:val="00EC5CE7"/>
    <w:rsid w:val="00ED580F"/>
    <w:rsid w:val="00EE07ED"/>
    <w:rsid w:val="00EF0C79"/>
    <w:rsid w:val="00EF1758"/>
    <w:rsid w:val="00F0309F"/>
    <w:rsid w:val="00F03B4B"/>
    <w:rsid w:val="00F060AB"/>
    <w:rsid w:val="00F07806"/>
    <w:rsid w:val="00F118C7"/>
    <w:rsid w:val="00F1256D"/>
    <w:rsid w:val="00F1265E"/>
    <w:rsid w:val="00F1580E"/>
    <w:rsid w:val="00F16F90"/>
    <w:rsid w:val="00F2264F"/>
    <w:rsid w:val="00F227AC"/>
    <w:rsid w:val="00F34438"/>
    <w:rsid w:val="00F349C4"/>
    <w:rsid w:val="00F405E1"/>
    <w:rsid w:val="00F41A34"/>
    <w:rsid w:val="00F431F2"/>
    <w:rsid w:val="00F45B76"/>
    <w:rsid w:val="00F5230A"/>
    <w:rsid w:val="00F571EA"/>
    <w:rsid w:val="00F61077"/>
    <w:rsid w:val="00F61BD0"/>
    <w:rsid w:val="00F67BAE"/>
    <w:rsid w:val="00F91891"/>
    <w:rsid w:val="00F97054"/>
    <w:rsid w:val="00FB36F9"/>
    <w:rsid w:val="00FC45DA"/>
    <w:rsid w:val="00FD49C8"/>
    <w:rsid w:val="00FD536F"/>
    <w:rsid w:val="00FD7ECD"/>
    <w:rsid w:val="00FE181F"/>
    <w:rsid w:val="00FE1E74"/>
    <w:rsid w:val="00FE376D"/>
    <w:rsid w:val="00FE39E8"/>
    <w:rsid w:val="00FE3B55"/>
    <w:rsid w:val="00FE7748"/>
    <w:rsid w:val="00FE7E0A"/>
    <w:rsid w:val="00FE7EBD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C8E79D5F-CEC8-4BE1-BD56-77C30231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51A3F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A51A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qFormat/>
    <w:rsid w:val="00A51A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A51A3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3Zchn">
    <w:name w:val="Überschrift 3 Zchn"/>
    <w:link w:val="berschrift3"/>
    <w:rsid w:val="00A51A3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Verzeichnis1">
    <w:name w:val="toc 1"/>
    <w:basedOn w:val="Standard"/>
    <w:next w:val="Standard"/>
    <w:autoRedefine/>
    <w:semiHidden/>
    <w:rsid w:val="00A51A3F"/>
    <w:pPr>
      <w:tabs>
        <w:tab w:val="left" w:pos="360"/>
      </w:tabs>
      <w:spacing w:before="360" w:after="360"/>
      <w:ind w:left="720" w:hanging="720"/>
    </w:pPr>
    <w:rPr>
      <w:rFonts w:ascii="Verdana" w:hAnsi="Verdana"/>
      <w:bCs/>
      <w:caps/>
      <w:noProof/>
      <w:u w:val="single"/>
    </w:rPr>
  </w:style>
  <w:style w:type="paragraph" w:styleId="Verzeichnis2">
    <w:name w:val="toc 2"/>
    <w:basedOn w:val="Standard"/>
    <w:next w:val="Standard"/>
    <w:autoRedefine/>
    <w:semiHidden/>
    <w:rsid w:val="00A51A3F"/>
    <w:rPr>
      <w:b/>
      <w:bCs/>
      <w:smallCaps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A51A3F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A51A3F"/>
    <w:rPr>
      <w:sz w:val="22"/>
      <w:szCs w:val="22"/>
    </w:rPr>
  </w:style>
  <w:style w:type="character" w:styleId="Hyperlink">
    <w:name w:val="Hyperlink"/>
    <w:rsid w:val="00A51A3F"/>
    <w:rPr>
      <w:color w:val="0000FF"/>
      <w:u w:val="single"/>
    </w:rPr>
  </w:style>
  <w:style w:type="table" w:styleId="Tabellenraster">
    <w:name w:val="Table Grid"/>
    <w:basedOn w:val="NormaleTabelle"/>
    <w:rsid w:val="00A51A3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rsid w:val="00A51A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A51A3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A51A3F"/>
  </w:style>
  <w:style w:type="paragraph" w:styleId="Kopfzeile">
    <w:name w:val="header"/>
    <w:basedOn w:val="Standard"/>
    <w:link w:val="KopfzeileZchn"/>
    <w:rsid w:val="00A51A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51A3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semiHidden/>
    <w:rsid w:val="00A51A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A51A3F"/>
    <w:rPr>
      <w:rFonts w:ascii="Tahoma" w:eastAsia="Times New Roman" w:hAnsi="Tahoma" w:cs="Tahoma"/>
      <w:sz w:val="16"/>
      <w:szCs w:val="16"/>
      <w:lang w:eastAsia="de-DE"/>
    </w:rPr>
  </w:style>
  <w:style w:type="paragraph" w:styleId="Kommentartext">
    <w:name w:val="annotation text"/>
    <w:basedOn w:val="Standard"/>
    <w:link w:val="KommentartextZchn"/>
    <w:semiHidden/>
    <w:rsid w:val="00A51A3F"/>
    <w:rPr>
      <w:sz w:val="20"/>
      <w:szCs w:val="20"/>
    </w:rPr>
  </w:style>
  <w:style w:type="character" w:customStyle="1" w:styleId="KommentartextZchn">
    <w:name w:val="Kommentartext Zchn"/>
    <w:link w:val="Kommentartext"/>
    <w:semiHidden/>
    <w:rsid w:val="00A51A3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rsid w:val="00A51A3F"/>
    <w:pPr>
      <w:spacing w:before="100" w:beforeAutospacing="1" w:after="100" w:afterAutospacing="1"/>
    </w:pPr>
  </w:style>
  <w:style w:type="character" w:styleId="Fett">
    <w:name w:val="Strong"/>
    <w:qFormat/>
    <w:rsid w:val="00A51A3F"/>
    <w:rPr>
      <w:b/>
      <w:bCs/>
    </w:rPr>
  </w:style>
  <w:style w:type="paragraph" w:styleId="Textkrper">
    <w:name w:val="Body Text"/>
    <w:basedOn w:val="Standard"/>
    <w:link w:val="TextkrperZchn"/>
    <w:autoRedefine/>
    <w:rsid w:val="00A51A3F"/>
    <w:pPr>
      <w:spacing w:before="120" w:after="120" w:line="312" w:lineRule="auto"/>
    </w:pPr>
    <w:rPr>
      <w:rFonts w:ascii="Tahoma" w:hAnsi="Tahoma" w:cs="Tahoma"/>
      <w:color w:val="333333"/>
      <w:sz w:val="20"/>
    </w:rPr>
  </w:style>
  <w:style w:type="character" w:customStyle="1" w:styleId="TextkrperZchn">
    <w:name w:val="Textkörper Zchn"/>
    <w:link w:val="Textkrper"/>
    <w:rsid w:val="00A51A3F"/>
    <w:rPr>
      <w:rFonts w:ascii="Tahoma" w:eastAsia="Times New Roman" w:hAnsi="Tahoma" w:cs="Tahoma"/>
      <w:color w:val="333333"/>
      <w:sz w:val="20"/>
      <w:szCs w:val="24"/>
      <w:lang w:eastAsia="de-DE"/>
    </w:rPr>
  </w:style>
  <w:style w:type="paragraph" w:customStyle="1" w:styleId="Zeichen">
    <w:name w:val="Zeichen"/>
    <w:basedOn w:val="Standard"/>
    <w:rsid w:val="00A51A3F"/>
    <w:pPr>
      <w:numPr>
        <w:numId w:val="1"/>
      </w:numPr>
    </w:pPr>
  </w:style>
  <w:style w:type="paragraph" w:styleId="Dokumentstruktur">
    <w:name w:val="Document Map"/>
    <w:basedOn w:val="Standard"/>
    <w:link w:val="DokumentstrukturZchn"/>
    <w:semiHidden/>
    <w:rsid w:val="00A51A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semiHidden/>
    <w:rsid w:val="00A51A3F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character" w:customStyle="1" w:styleId="FormatvorlageArial11pt">
    <w:name w:val="Formatvorlage Arial 11 pt"/>
    <w:rsid w:val="00A51A3F"/>
    <w:rPr>
      <w:rFonts w:ascii="Arial" w:hAnsi="Arial"/>
      <w:sz w:val="22"/>
    </w:rPr>
  </w:style>
  <w:style w:type="character" w:styleId="BesuchterLink">
    <w:name w:val="FollowedHyperlink"/>
    <w:rsid w:val="00A51A3F"/>
    <w:rPr>
      <w:color w:val="606420"/>
      <w:u w:val="single"/>
    </w:rPr>
  </w:style>
  <w:style w:type="paragraph" w:customStyle="1" w:styleId="text">
    <w:name w:val="text"/>
    <w:basedOn w:val="Standard"/>
    <w:rsid w:val="00A51A3F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AufzhlungsAnstrich">
    <w:name w:val="AufzählungsAnstrich"/>
    <w:basedOn w:val="Standard"/>
    <w:rsid w:val="00A51A3F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EE0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01.xml"/><Relationship Id="rId21" Type="http://schemas.openxmlformats.org/officeDocument/2006/relationships/footer" Target="footer1.xml"/><Relationship Id="rId42" Type="http://schemas.openxmlformats.org/officeDocument/2006/relationships/control" Target="activeX/activeX28.xml"/><Relationship Id="rId63" Type="http://schemas.openxmlformats.org/officeDocument/2006/relationships/control" Target="activeX/activeX48.xml"/><Relationship Id="rId84" Type="http://schemas.openxmlformats.org/officeDocument/2006/relationships/control" Target="activeX/activeX69.xml"/><Relationship Id="rId16" Type="http://schemas.openxmlformats.org/officeDocument/2006/relationships/control" Target="activeX/activeX7.xml"/><Relationship Id="rId107" Type="http://schemas.openxmlformats.org/officeDocument/2006/relationships/control" Target="activeX/activeX91.xml"/><Relationship Id="rId11" Type="http://schemas.openxmlformats.org/officeDocument/2006/relationships/control" Target="activeX/activeX2.xml"/><Relationship Id="rId32" Type="http://schemas.openxmlformats.org/officeDocument/2006/relationships/control" Target="activeX/activeX18.xml"/><Relationship Id="rId37" Type="http://schemas.openxmlformats.org/officeDocument/2006/relationships/control" Target="activeX/activeX23.xml"/><Relationship Id="rId53" Type="http://schemas.openxmlformats.org/officeDocument/2006/relationships/control" Target="activeX/activeX39.xml"/><Relationship Id="rId58" Type="http://schemas.openxmlformats.org/officeDocument/2006/relationships/control" Target="activeX/activeX43.xml"/><Relationship Id="rId74" Type="http://schemas.openxmlformats.org/officeDocument/2006/relationships/control" Target="activeX/activeX59.xml"/><Relationship Id="rId79" Type="http://schemas.openxmlformats.org/officeDocument/2006/relationships/control" Target="activeX/activeX64.xml"/><Relationship Id="rId102" Type="http://schemas.openxmlformats.org/officeDocument/2006/relationships/control" Target="activeX/activeX86.xml"/><Relationship Id="rId123" Type="http://schemas.openxmlformats.org/officeDocument/2006/relationships/control" Target="activeX/activeX105.xml"/><Relationship Id="rId128" Type="http://schemas.openxmlformats.org/officeDocument/2006/relationships/control" Target="activeX/activeX110.xml"/><Relationship Id="rId5" Type="http://schemas.openxmlformats.org/officeDocument/2006/relationships/webSettings" Target="webSettings.xml"/><Relationship Id="rId90" Type="http://schemas.openxmlformats.org/officeDocument/2006/relationships/control" Target="activeX/activeX75.xml"/><Relationship Id="rId95" Type="http://schemas.openxmlformats.org/officeDocument/2006/relationships/control" Target="activeX/activeX80.xml"/><Relationship Id="rId22" Type="http://schemas.openxmlformats.org/officeDocument/2006/relationships/footer" Target="footer2.xml"/><Relationship Id="rId27" Type="http://schemas.openxmlformats.org/officeDocument/2006/relationships/control" Target="activeX/activeX13.xml"/><Relationship Id="rId43" Type="http://schemas.openxmlformats.org/officeDocument/2006/relationships/control" Target="activeX/activeX29.xml"/><Relationship Id="rId48" Type="http://schemas.openxmlformats.org/officeDocument/2006/relationships/control" Target="activeX/activeX34.xml"/><Relationship Id="rId64" Type="http://schemas.openxmlformats.org/officeDocument/2006/relationships/control" Target="activeX/activeX49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7.xml"/><Relationship Id="rId118" Type="http://schemas.openxmlformats.org/officeDocument/2006/relationships/image" Target="media/image6.wmf"/><Relationship Id="rId134" Type="http://schemas.openxmlformats.org/officeDocument/2006/relationships/image" Target="media/image8.wmf"/><Relationship Id="rId80" Type="http://schemas.openxmlformats.org/officeDocument/2006/relationships/control" Target="activeX/activeX65.xml"/><Relationship Id="rId85" Type="http://schemas.openxmlformats.org/officeDocument/2006/relationships/control" Target="activeX/activeX70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33" Type="http://schemas.openxmlformats.org/officeDocument/2006/relationships/control" Target="activeX/activeX19.xml"/><Relationship Id="rId38" Type="http://schemas.openxmlformats.org/officeDocument/2006/relationships/control" Target="activeX/activeX24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7.xml"/><Relationship Id="rId108" Type="http://schemas.openxmlformats.org/officeDocument/2006/relationships/control" Target="activeX/activeX92.xml"/><Relationship Id="rId124" Type="http://schemas.openxmlformats.org/officeDocument/2006/relationships/control" Target="activeX/activeX106.xml"/><Relationship Id="rId129" Type="http://schemas.openxmlformats.org/officeDocument/2006/relationships/control" Target="activeX/activeX111.xml"/><Relationship Id="rId54" Type="http://schemas.openxmlformats.org/officeDocument/2006/relationships/control" Target="activeX/activeX40.xml"/><Relationship Id="rId70" Type="http://schemas.openxmlformats.org/officeDocument/2006/relationships/control" Target="activeX/activeX55.xml"/><Relationship Id="rId75" Type="http://schemas.openxmlformats.org/officeDocument/2006/relationships/control" Target="activeX/activeX60.xml"/><Relationship Id="rId91" Type="http://schemas.openxmlformats.org/officeDocument/2006/relationships/control" Target="activeX/activeX76.xml"/><Relationship Id="rId96" Type="http://schemas.openxmlformats.org/officeDocument/2006/relationships/control" Target="activeX/activeX8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footer" Target="footer3.xml"/><Relationship Id="rId28" Type="http://schemas.openxmlformats.org/officeDocument/2006/relationships/control" Target="activeX/activeX14.xml"/><Relationship Id="rId49" Type="http://schemas.openxmlformats.org/officeDocument/2006/relationships/control" Target="activeX/activeX35.xml"/><Relationship Id="rId114" Type="http://schemas.openxmlformats.org/officeDocument/2006/relationships/control" Target="activeX/activeX98.xml"/><Relationship Id="rId119" Type="http://schemas.openxmlformats.org/officeDocument/2006/relationships/control" Target="activeX/activeX102.xml"/><Relationship Id="rId44" Type="http://schemas.openxmlformats.org/officeDocument/2006/relationships/control" Target="activeX/activeX30.xml"/><Relationship Id="rId60" Type="http://schemas.openxmlformats.org/officeDocument/2006/relationships/control" Target="activeX/activeX45.xml"/><Relationship Id="rId65" Type="http://schemas.openxmlformats.org/officeDocument/2006/relationships/control" Target="activeX/activeX50.xml"/><Relationship Id="rId81" Type="http://schemas.openxmlformats.org/officeDocument/2006/relationships/control" Target="activeX/activeX66.xml"/><Relationship Id="rId86" Type="http://schemas.openxmlformats.org/officeDocument/2006/relationships/control" Target="activeX/activeX71.xml"/><Relationship Id="rId130" Type="http://schemas.openxmlformats.org/officeDocument/2006/relationships/control" Target="activeX/activeX112.xml"/><Relationship Id="rId135" Type="http://schemas.openxmlformats.org/officeDocument/2006/relationships/control" Target="activeX/activeX116.xml"/><Relationship Id="rId13" Type="http://schemas.openxmlformats.org/officeDocument/2006/relationships/control" Target="activeX/activeX4.xml"/><Relationship Id="rId18" Type="http://schemas.openxmlformats.org/officeDocument/2006/relationships/image" Target="media/image3.wmf"/><Relationship Id="rId39" Type="http://schemas.openxmlformats.org/officeDocument/2006/relationships/control" Target="activeX/activeX25.xml"/><Relationship Id="rId109" Type="http://schemas.openxmlformats.org/officeDocument/2006/relationships/control" Target="activeX/activeX93.xml"/><Relationship Id="rId34" Type="http://schemas.openxmlformats.org/officeDocument/2006/relationships/control" Target="activeX/activeX20.xml"/><Relationship Id="rId50" Type="http://schemas.openxmlformats.org/officeDocument/2006/relationships/control" Target="activeX/activeX36.xml"/><Relationship Id="rId55" Type="http://schemas.openxmlformats.org/officeDocument/2006/relationships/image" Target="media/image4.wmf"/><Relationship Id="rId76" Type="http://schemas.openxmlformats.org/officeDocument/2006/relationships/control" Target="activeX/activeX61.xml"/><Relationship Id="rId97" Type="http://schemas.openxmlformats.org/officeDocument/2006/relationships/control" Target="activeX/activeX82.xml"/><Relationship Id="rId104" Type="http://schemas.openxmlformats.org/officeDocument/2006/relationships/control" Target="activeX/activeX88.xml"/><Relationship Id="rId120" Type="http://schemas.openxmlformats.org/officeDocument/2006/relationships/control" Target="activeX/activeX103.xml"/><Relationship Id="rId125" Type="http://schemas.openxmlformats.org/officeDocument/2006/relationships/control" Target="activeX/activeX107.xml"/><Relationship Id="rId7" Type="http://schemas.openxmlformats.org/officeDocument/2006/relationships/endnotes" Target="endnotes.xml"/><Relationship Id="rId71" Type="http://schemas.openxmlformats.org/officeDocument/2006/relationships/control" Target="activeX/activeX56.xml"/><Relationship Id="rId92" Type="http://schemas.openxmlformats.org/officeDocument/2006/relationships/control" Target="activeX/activeX77.xml"/><Relationship Id="rId2" Type="http://schemas.openxmlformats.org/officeDocument/2006/relationships/numbering" Target="numbering.xml"/><Relationship Id="rId29" Type="http://schemas.openxmlformats.org/officeDocument/2006/relationships/control" Target="activeX/activeX15.xml"/><Relationship Id="rId24" Type="http://schemas.openxmlformats.org/officeDocument/2006/relationships/control" Target="activeX/activeX10.xml"/><Relationship Id="rId40" Type="http://schemas.openxmlformats.org/officeDocument/2006/relationships/control" Target="activeX/activeX26.xml"/><Relationship Id="rId45" Type="http://schemas.openxmlformats.org/officeDocument/2006/relationships/control" Target="activeX/activeX31.xml"/><Relationship Id="rId66" Type="http://schemas.openxmlformats.org/officeDocument/2006/relationships/control" Target="activeX/activeX51.xml"/><Relationship Id="rId87" Type="http://schemas.openxmlformats.org/officeDocument/2006/relationships/control" Target="activeX/activeX72.xml"/><Relationship Id="rId110" Type="http://schemas.openxmlformats.org/officeDocument/2006/relationships/control" Target="activeX/activeX94.xml"/><Relationship Id="rId115" Type="http://schemas.openxmlformats.org/officeDocument/2006/relationships/control" Target="activeX/activeX99.xml"/><Relationship Id="rId131" Type="http://schemas.openxmlformats.org/officeDocument/2006/relationships/control" Target="activeX/activeX113.xml"/><Relationship Id="rId136" Type="http://schemas.openxmlformats.org/officeDocument/2006/relationships/fontTable" Target="fontTable.xml"/><Relationship Id="rId61" Type="http://schemas.openxmlformats.org/officeDocument/2006/relationships/control" Target="activeX/activeX46.xml"/><Relationship Id="rId82" Type="http://schemas.openxmlformats.org/officeDocument/2006/relationships/control" Target="activeX/activeX67.xml"/><Relationship Id="rId19" Type="http://schemas.openxmlformats.org/officeDocument/2006/relationships/control" Target="activeX/activeX9.xml"/><Relationship Id="rId14" Type="http://schemas.openxmlformats.org/officeDocument/2006/relationships/control" Target="activeX/activeX5.xml"/><Relationship Id="rId30" Type="http://schemas.openxmlformats.org/officeDocument/2006/relationships/control" Target="activeX/activeX16.xml"/><Relationship Id="rId35" Type="http://schemas.openxmlformats.org/officeDocument/2006/relationships/control" Target="activeX/activeX21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image" Target="media/image5.wmf"/><Relationship Id="rId105" Type="http://schemas.openxmlformats.org/officeDocument/2006/relationships/control" Target="activeX/activeX89.xml"/><Relationship Id="rId126" Type="http://schemas.openxmlformats.org/officeDocument/2006/relationships/control" Target="activeX/activeX108.xml"/><Relationship Id="rId8" Type="http://schemas.openxmlformats.org/officeDocument/2006/relationships/image" Target="media/image1.wmf"/><Relationship Id="rId51" Type="http://schemas.openxmlformats.org/officeDocument/2006/relationships/control" Target="activeX/activeX37.xml"/><Relationship Id="rId72" Type="http://schemas.openxmlformats.org/officeDocument/2006/relationships/control" Target="activeX/activeX57.xml"/><Relationship Id="rId93" Type="http://schemas.openxmlformats.org/officeDocument/2006/relationships/control" Target="activeX/activeX78.xml"/><Relationship Id="rId98" Type="http://schemas.openxmlformats.org/officeDocument/2006/relationships/control" Target="activeX/activeX83.xml"/><Relationship Id="rId121" Type="http://schemas.openxmlformats.org/officeDocument/2006/relationships/control" Target="activeX/activeX104.xml"/><Relationship Id="rId3" Type="http://schemas.openxmlformats.org/officeDocument/2006/relationships/styles" Target="styles.xml"/><Relationship Id="rId25" Type="http://schemas.openxmlformats.org/officeDocument/2006/relationships/control" Target="activeX/activeX11.xml"/><Relationship Id="rId46" Type="http://schemas.openxmlformats.org/officeDocument/2006/relationships/control" Target="activeX/activeX32.xml"/><Relationship Id="rId67" Type="http://schemas.openxmlformats.org/officeDocument/2006/relationships/control" Target="activeX/activeX52.xml"/><Relationship Id="rId116" Type="http://schemas.openxmlformats.org/officeDocument/2006/relationships/control" Target="activeX/activeX100.xml"/><Relationship Id="rId137" Type="http://schemas.openxmlformats.org/officeDocument/2006/relationships/theme" Target="theme/theme1.xml"/><Relationship Id="rId20" Type="http://schemas.openxmlformats.org/officeDocument/2006/relationships/header" Target="header1.xml"/><Relationship Id="rId41" Type="http://schemas.openxmlformats.org/officeDocument/2006/relationships/control" Target="activeX/activeX27.xml"/><Relationship Id="rId62" Type="http://schemas.openxmlformats.org/officeDocument/2006/relationships/control" Target="activeX/activeX47.xml"/><Relationship Id="rId83" Type="http://schemas.openxmlformats.org/officeDocument/2006/relationships/control" Target="activeX/activeX68.xml"/><Relationship Id="rId88" Type="http://schemas.openxmlformats.org/officeDocument/2006/relationships/control" Target="activeX/activeX73.xml"/><Relationship Id="rId111" Type="http://schemas.openxmlformats.org/officeDocument/2006/relationships/control" Target="activeX/activeX95.xml"/><Relationship Id="rId132" Type="http://schemas.openxmlformats.org/officeDocument/2006/relationships/control" Target="activeX/activeX114.xml"/><Relationship Id="rId15" Type="http://schemas.openxmlformats.org/officeDocument/2006/relationships/control" Target="activeX/activeX6.xml"/><Relationship Id="rId36" Type="http://schemas.openxmlformats.org/officeDocument/2006/relationships/control" Target="activeX/activeX22.xml"/><Relationship Id="rId57" Type="http://schemas.openxmlformats.org/officeDocument/2006/relationships/control" Target="activeX/activeX42.xml"/><Relationship Id="rId106" Type="http://schemas.openxmlformats.org/officeDocument/2006/relationships/control" Target="activeX/activeX90.xml"/><Relationship Id="rId127" Type="http://schemas.openxmlformats.org/officeDocument/2006/relationships/control" Target="activeX/activeX109.xml"/><Relationship Id="rId10" Type="http://schemas.openxmlformats.org/officeDocument/2006/relationships/image" Target="media/image2.wmf"/><Relationship Id="rId31" Type="http://schemas.openxmlformats.org/officeDocument/2006/relationships/control" Target="activeX/activeX17.xml"/><Relationship Id="rId52" Type="http://schemas.openxmlformats.org/officeDocument/2006/relationships/control" Target="activeX/activeX38.xml"/><Relationship Id="rId73" Type="http://schemas.openxmlformats.org/officeDocument/2006/relationships/control" Target="activeX/activeX58.xml"/><Relationship Id="rId78" Type="http://schemas.openxmlformats.org/officeDocument/2006/relationships/control" Target="activeX/activeX63.xml"/><Relationship Id="rId94" Type="http://schemas.openxmlformats.org/officeDocument/2006/relationships/control" Target="activeX/activeX79.xml"/><Relationship Id="rId99" Type="http://schemas.openxmlformats.org/officeDocument/2006/relationships/control" Target="activeX/activeX84.xml"/><Relationship Id="rId101" Type="http://schemas.openxmlformats.org/officeDocument/2006/relationships/control" Target="activeX/activeX85.xml"/><Relationship Id="rId122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26" Type="http://schemas.openxmlformats.org/officeDocument/2006/relationships/control" Target="activeX/activeX12.xml"/><Relationship Id="rId47" Type="http://schemas.openxmlformats.org/officeDocument/2006/relationships/control" Target="activeX/activeX33.xml"/><Relationship Id="rId68" Type="http://schemas.openxmlformats.org/officeDocument/2006/relationships/control" Target="activeX/activeX53.xml"/><Relationship Id="rId89" Type="http://schemas.openxmlformats.org/officeDocument/2006/relationships/control" Target="activeX/activeX74.xml"/><Relationship Id="rId112" Type="http://schemas.openxmlformats.org/officeDocument/2006/relationships/control" Target="activeX/activeX96.xml"/><Relationship Id="rId133" Type="http://schemas.openxmlformats.org/officeDocument/2006/relationships/control" Target="activeX/activeX11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1580-C466-491D-9532-86AA4EF50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1787</Words>
  <Characters>11260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SenStadt Berlin</Company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Rath, Una</dc:creator>
  <cp:keywords/>
  <cp:lastModifiedBy>Sahar</cp:lastModifiedBy>
  <cp:revision>4</cp:revision>
  <cp:lastPrinted>2017-10-12T13:04:00Z</cp:lastPrinted>
  <dcterms:created xsi:type="dcterms:W3CDTF">2017-11-10T08:42:00Z</dcterms:created>
  <dcterms:modified xsi:type="dcterms:W3CDTF">2018-07-10T06:47:00Z</dcterms:modified>
</cp:coreProperties>
</file>